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45BCC" w14:textId="27D7C6EC" w:rsidR="000F0FBB" w:rsidRPr="009B3417" w:rsidRDefault="00DD3AA2">
      <w:pPr>
        <w:spacing w:after="40" w:line="240" w:lineRule="exact"/>
      </w:pPr>
      <w:r w:rsidRPr="001433AE">
        <w:rPr>
          <w:rFonts w:asciiTheme="minorHAnsi" w:hAnsiTheme="minorHAnsi" w:cstheme="minorHAnsi"/>
          <w:noProof/>
        </w:rPr>
        <w:drawing>
          <wp:anchor distT="0" distB="0" distL="114300" distR="114300" simplePos="0" relativeHeight="251672576" behindDoc="0" locked="0" layoutInCell="1" allowOverlap="1" wp14:anchorId="37289C07" wp14:editId="304C5B18">
            <wp:simplePos x="0" y="0"/>
            <wp:positionH relativeFrom="margin">
              <wp:posOffset>2004695</wp:posOffset>
            </wp:positionH>
            <wp:positionV relativeFrom="paragraph">
              <wp:posOffset>-51435</wp:posOffset>
            </wp:positionV>
            <wp:extent cx="2004695" cy="535940"/>
            <wp:effectExtent l="0" t="0" r="0" b="0"/>
            <wp:wrapSquare wrapText="bothSides"/>
            <wp:docPr id="1758104101" name="Image 1" descr="Une image contenant texte, Police, logo, symbol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8104101" name="Image 1" descr="Une image contenant texte, Police, logo, symbole&#10;&#10;Le contenu généré par l’IA peut être incorrect."/>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4695" cy="535940"/>
                    </a:xfrm>
                    <a:prstGeom prst="rect">
                      <a:avLst/>
                    </a:prstGeom>
                    <a:noFill/>
                  </pic:spPr>
                </pic:pic>
              </a:graphicData>
            </a:graphic>
            <wp14:sizeRelH relativeFrom="page">
              <wp14:pctWidth>0</wp14:pctWidth>
            </wp14:sizeRelH>
            <wp14:sizeRelV relativeFrom="page">
              <wp14:pctHeight>0</wp14:pctHeight>
            </wp14:sizeRelV>
          </wp:anchor>
        </w:drawing>
      </w:r>
    </w:p>
    <w:p w14:paraId="1112A848" w14:textId="403762D8" w:rsidR="000F0FBB" w:rsidRPr="009B3417" w:rsidRDefault="000F0FBB" w:rsidP="00313531">
      <w:pPr>
        <w:ind w:left="2240" w:right="2240"/>
        <w:jc w:val="center"/>
        <w:rPr>
          <w:sz w:val="2"/>
        </w:rPr>
      </w:pPr>
    </w:p>
    <w:p w14:paraId="3F53C294" w14:textId="002A2205" w:rsidR="00313531" w:rsidRPr="009B3417" w:rsidRDefault="00313531" w:rsidP="00313531">
      <w:pPr>
        <w:pStyle w:val="Paragraphedeliste"/>
        <w:jc w:val="center"/>
        <w:rPr>
          <w:rFonts w:asciiTheme="minorHAnsi" w:hAnsiTheme="minorHAnsi" w:cstheme="minorHAnsi"/>
          <w:b/>
          <w:bCs/>
        </w:rPr>
      </w:pPr>
    </w:p>
    <w:p w14:paraId="0B5C7A0A" w14:textId="77777777" w:rsidR="00313531" w:rsidRDefault="00313531" w:rsidP="00313531">
      <w:pPr>
        <w:rPr>
          <w:rFonts w:asciiTheme="minorHAnsi" w:hAnsiTheme="minorHAnsi" w:cstheme="minorHAnsi"/>
          <w:b/>
          <w:bCs/>
        </w:rPr>
      </w:pPr>
    </w:p>
    <w:p w14:paraId="09ED668B" w14:textId="77777777" w:rsidR="00110027" w:rsidRDefault="00110027" w:rsidP="00313531">
      <w:pPr>
        <w:rPr>
          <w:rFonts w:asciiTheme="minorHAnsi" w:hAnsiTheme="minorHAnsi" w:cstheme="minorHAnsi"/>
          <w:b/>
          <w:bCs/>
        </w:rPr>
      </w:pPr>
    </w:p>
    <w:p w14:paraId="5FBA5CA6" w14:textId="77777777" w:rsidR="00110027" w:rsidRPr="009B3417" w:rsidRDefault="00110027" w:rsidP="00313531">
      <w:pPr>
        <w:rPr>
          <w:rFonts w:asciiTheme="minorHAnsi" w:hAnsiTheme="minorHAnsi" w:cstheme="minorHAnsi"/>
          <w:b/>
          <w:bCs/>
        </w:rPr>
      </w:pPr>
    </w:p>
    <w:p w14:paraId="75C2960A" w14:textId="4C947555" w:rsidR="00313531" w:rsidRPr="009B3417" w:rsidRDefault="00313531" w:rsidP="00313531">
      <w:pPr>
        <w:pStyle w:val="NOM"/>
        <w:rPr>
          <w:rFonts w:asciiTheme="minorHAnsi" w:hAnsiTheme="minorHAnsi" w:cstheme="minorHAnsi"/>
        </w:rPr>
      </w:pPr>
      <w:r w:rsidRPr="009B3417">
        <w:rPr>
          <w:rFonts w:asciiTheme="minorHAnsi" w:hAnsiTheme="minorHAnsi" w:cstheme="minorHAnsi"/>
        </w:rPr>
        <w:t xml:space="preserve">MARCHE PUBLIC </w:t>
      </w:r>
      <w:r w:rsidR="008262C3" w:rsidRPr="001433AE">
        <w:rPr>
          <w:rFonts w:asciiTheme="minorHAnsi" w:hAnsiTheme="minorHAnsi" w:cstheme="minorHAnsi"/>
        </w:rPr>
        <w:t xml:space="preserve">DE </w:t>
      </w:r>
      <w:r w:rsidR="008262C3">
        <w:rPr>
          <w:rFonts w:asciiTheme="minorHAnsi" w:hAnsiTheme="minorHAnsi" w:cstheme="minorHAnsi"/>
        </w:rPr>
        <w:t>FOURNITURES COURANTES ET SERVICES</w:t>
      </w:r>
    </w:p>
    <w:p w14:paraId="4502F79E" w14:textId="77777777" w:rsidR="00313531" w:rsidRPr="009B3417" w:rsidRDefault="00313531" w:rsidP="00313531">
      <w:pPr>
        <w:pStyle w:val="Paragraphedeliste"/>
        <w:jc w:val="center"/>
        <w:rPr>
          <w:rFonts w:asciiTheme="minorHAnsi" w:hAnsiTheme="minorHAnsi" w:cstheme="minorHAnsi"/>
          <w:b/>
          <w:bCs/>
        </w:rPr>
      </w:pPr>
    </w:p>
    <w:p w14:paraId="1DE23727" w14:textId="77777777" w:rsidR="00313531" w:rsidRPr="009B3417" w:rsidRDefault="00313531" w:rsidP="00313531">
      <w:pPr>
        <w:pStyle w:val="Paragraphedeliste"/>
        <w:jc w:val="center"/>
        <w:rPr>
          <w:rFonts w:asciiTheme="minorHAnsi" w:hAnsiTheme="minorHAnsi" w:cstheme="minorHAnsi"/>
          <w:b/>
          <w:bCs/>
        </w:rPr>
      </w:pPr>
    </w:p>
    <w:p w14:paraId="2E8D89F0" w14:textId="77777777" w:rsidR="00FB1451" w:rsidRPr="009B3417" w:rsidRDefault="00FB1451" w:rsidP="00FB1451">
      <w:pPr>
        <w:pStyle w:val="OBJET"/>
        <w:ind w:left="567" w:right="-7" w:hanging="11"/>
        <w:rPr>
          <w:rFonts w:asciiTheme="minorHAnsi" w:hAnsiTheme="minorHAnsi" w:cstheme="minorHAnsi"/>
          <w:sz w:val="36"/>
          <w:szCs w:val="36"/>
        </w:rPr>
      </w:pPr>
      <w:r w:rsidRPr="009B3417">
        <w:rPr>
          <w:rFonts w:asciiTheme="minorHAnsi" w:hAnsiTheme="minorHAnsi" w:cstheme="minorHAnsi"/>
          <w:sz w:val="36"/>
          <w:szCs w:val="36"/>
        </w:rPr>
        <w:t>Groupement de commandes</w:t>
      </w:r>
    </w:p>
    <w:p w14:paraId="06F196EE" w14:textId="77777777" w:rsidR="00FB1451" w:rsidRPr="009B3417" w:rsidRDefault="00FB1451" w:rsidP="00FB1451">
      <w:pPr>
        <w:pStyle w:val="OBJET"/>
        <w:ind w:left="567" w:right="-7" w:hanging="11"/>
        <w:rPr>
          <w:rFonts w:asciiTheme="minorHAnsi" w:hAnsiTheme="minorHAnsi" w:cstheme="minorHAnsi"/>
          <w:sz w:val="28"/>
          <w:szCs w:val="28"/>
        </w:rPr>
      </w:pPr>
      <w:r w:rsidRPr="009B3417">
        <w:rPr>
          <w:rFonts w:asciiTheme="minorHAnsi" w:hAnsiTheme="minorHAnsi" w:cstheme="minorHAnsi"/>
          <w:sz w:val="28"/>
          <w:szCs w:val="28"/>
        </w:rPr>
        <w:t>________</w:t>
      </w:r>
    </w:p>
    <w:p w14:paraId="7D37DAA9" w14:textId="556A9666" w:rsidR="00FB1451" w:rsidRPr="009B3417" w:rsidRDefault="00537094" w:rsidP="0058466F">
      <w:pPr>
        <w:pStyle w:val="OBJET"/>
        <w:ind w:left="567" w:right="-7" w:hanging="11"/>
        <w:rPr>
          <w:rFonts w:asciiTheme="minorHAnsi" w:hAnsiTheme="minorHAnsi" w:cstheme="minorHAnsi"/>
        </w:rPr>
      </w:pPr>
      <w:bookmarkStart w:id="0" w:name="_Hlk194052852"/>
      <w:r w:rsidRPr="009B3417">
        <w:rPr>
          <w:rFonts w:asciiTheme="minorHAnsi" w:hAnsiTheme="minorHAnsi" w:cstheme="minorHAnsi"/>
        </w:rPr>
        <w:t>Contrôles réglementaires, diagnostics techniques et immobiliers</w:t>
      </w:r>
      <w:bookmarkEnd w:id="0"/>
    </w:p>
    <w:p w14:paraId="62CC7A0E" w14:textId="77777777" w:rsidR="00FB1451" w:rsidRPr="009B3417" w:rsidRDefault="00FB1451" w:rsidP="00FB1451">
      <w:pPr>
        <w:pStyle w:val="OBJET"/>
        <w:ind w:left="567" w:right="-7" w:hanging="11"/>
        <w:rPr>
          <w:rFonts w:asciiTheme="minorHAnsi" w:hAnsiTheme="minorHAnsi" w:cstheme="minorHAnsi"/>
        </w:rPr>
      </w:pPr>
    </w:p>
    <w:p w14:paraId="57CF6553" w14:textId="424D569C" w:rsidR="00313531" w:rsidRPr="009B3417" w:rsidRDefault="00FB1451" w:rsidP="00FB1451">
      <w:pPr>
        <w:pStyle w:val="OBJET"/>
        <w:tabs>
          <w:tab w:val="left" w:pos="7920"/>
        </w:tabs>
        <w:ind w:left="567" w:right="-7" w:hanging="11"/>
        <w:rPr>
          <w:rFonts w:asciiTheme="minorHAnsi" w:hAnsiTheme="minorHAnsi" w:cstheme="minorHAnsi"/>
          <w:sz w:val="36"/>
          <w:szCs w:val="36"/>
        </w:rPr>
      </w:pPr>
      <w:r w:rsidRPr="009B3417">
        <w:rPr>
          <w:rFonts w:asciiTheme="minorHAnsi" w:hAnsiTheme="minorHAnsi" w:cstheme="minorHAnsi"/>
          <w:sz w:val="36"/>
          <w:szCs w:val="36"/>
        </w:rPr>
        <w:t>N° 2</w:t>
      </w:r>
      <w:r w:rsidR="0058466F" w:rsidRPr="009B3417">
        <w:rPr>
          <w:rFonts w:asciiTheme="minorHAnsi" w:hAnsiTheme="minorHAnsi" w:cstheme="minorHAnsi"/>
          <w:sz w:val="36"/>
          <w:szCs w:val="36"/>
        </w:rPr>
        <w:t>6</w:t>
      </w:r>
      <w:r w:rsidRPr="009B3417">
        <w:rPr>
          <w:rFonts w:asciiTheme="minorHAnsi" w:hAnsiTheme="minorHAnsi" w:cstheme="minorHAnsi"/>
          <w:sz w:val="36"/>
          <w:szCs w:val="36"/>
        </w:rPr>
        <w:t>-M-S3</w:t>
      </w:r>
      <w:r w:rsidR="0058466F" w:rsidRPr="009B3417">
        <w:rPr>
          <w:rFonts w:asciiTheme="minorHAnsi" w:hAnsiTheme="minorHAnsi" w:cstheme="minorHAnsi"/>
          <w:sz w:val="36"/>
          <w:szCs w:val="36"/>
        </w:rPr>
        <w:t>W</w:t>
      </w:r>
      <w:r w:rsidRPr="009B3417">
        <w:rPr>
          <w:rFonts w:asciiTheme="minorHAnsi" w:hAnsiTheme="minorHAnsi" w:cstheme="minorHAnsi"/>
          <w:sz w:val="36"/>
          <w:szCs w:val="36"/>
        </w:rPr>
        <w:t>-</w:t>
      </w:r>
      <w:r w:rsidR="004B7FF7" w:rsidRPr="009B3417">
        <w:rPr>
          <w:rFonts w:asciiTheme="minorHAnsi" w:hAnsiTheme="minorHAnsi" w:cstheme="minorHAnsi"/>
          <w:sz w:val="36"/>
          <w:szCs w:val="36"/>
        </w:rPr>
        <w:t>0</w:t>
      </w:r>
      <w:r w:rsidR="008135E6" w:rsidRPr="009B3417">
        <w:rPr>
          <w:rFonts w:asciiTheme="minorHAnsi" w:hAnsiTheme="minorHAnsi" w:cstheme="minorHAnsi"/>
          <w:sz w:val="36"/>
          <w:szCs w:val="36"/>
        </w:rPr>
        <w:t>01</w:t>
      </w:r>
    </w:p>
    <w:p w14:paraId="4A6EF958" w14:textId="77777777" w:rsidR="00313531" w:rsidRPr="009B3417" w:rsidRDefault="00313531" w:rsidP="00313531">
      <w:pPr>
        <w:pStyle w:val="Paragraphedeliste"/>
        <w:jc w:val="center"/>
        <w:rPr>
          <w:rFonts w:asciiTheme="minorHAnsi" w:hAnsiTheme="minorHAnsi" w:cstheme="minorHAnsi"/>
          <w:b/>
          <w:bCs/>
        </w:rPr>
      </w:pPr>
    </w:p>
    <w:p w14:paraId="1E6076CB" w14:textId="77777777" w:rsidR="00313531" w:rsidRPr="009B3417" w:rsidRDefault="00313531" w:rsidP="00313531">
      <w:pPr>
        <w:pStyle w:val="Paragraphedeliste"/>
        <w:jc w:val="center"/>
        <w:rPr>
          <w:rFonts w:asciiTheme="minorHAnsi" w:hAnsiTheme="minorHAnsi" w:cstheme="minorHAnsi"/>
          <w:b/>
          <w:bCs/>
        </w:rPr>
      </w:pPr>
    </w:p>
    <w:p w14:paraId="75BA0AB5" w14:textId="77777777" w:rsidR="00313531" w:rsidRPr="009B3417" w:rsidRDefault="00313531" w:rsidP="00313531">
      <w:pPr>
        <w:pStyle w:val="Paragraphedeliste"/>
        <w:jc w:val="center"/>
        <w:rPr>
          <w:rFonts w:asciiTheme="minorHAnsi" w:hAnsiTheme="minorHAnsi" w:cstheme="minorHAnsi"/>
          <w:b/>
          <w:bCs/>
        </w:rPr>
      </w:pPr>
    </w:p>
    <w:p w14:paraId="7D39AE19" w14:textId="77777777" w:rsidR="00313531" w:rsidRPr="009B3417" w:rsidRDefault="00313531" w:rsidP="00313531">
      <w:pPr>
        <w:pStyle w:val="NOM"/>
        <w:rPr>
          <w:rFonts w:asciiTheme="minorHAnsi" w:hAnsiTheme="minorHAnsi" w:cstheme="minorHAnsi"/>
          <w:sz w:val="32"/>
          <w:szCs w:val="32"/>
        </w:rPr>
      </w:pPr>
      <w:r w:rsidRPr="009B3417">
        <w:rPr>
          <w:rFonts w:asciiTheme="minorHAnsi" w:hAnsiTheme="minorHAnsi" w:cstheme="minorHAnsi"/>
          <w:sz w:val="32"/>
          <w:szCs w:val="32"/>
        </w:rPr>
        <w:t xml:space="preserve">Acte d’engagement </w:t>
      </w:r>
    </w:p>
    <w:p w14:paraId="244CDA08" w14:textId="77777777" w:rsidR="00313531" w:rsidRPr="009B3417" w:rsidRDefault="00313531" w:rsidP="00313531">
      <w:pPr>
        <w:rPr>
          <w:rFonts w:asciiTheme="minorHAnsi" w:hAnsiTheme="minorHAnsi" w:cstheme="minorHAnsi"/>
          <w:b/>
          <w:bCs/>
        </w:rPr>
      </w:pPr>
    </w:p>
    <w:p w14:paraId="33551B4E" w14:textId="77777777" w:rsidR="00313531" w:rsidRPr="009B3417" w:rsidRDefault="00313531" w:rsidP="00313531">
      <w:pPr>
        <w:pStyle w:val="Texte"/>
        <w:rPr>
          <w:rFonts w:asciiTheme="minorHAnsi" w:hAnsiTheme="minorHAnsi" w:cstheme="minorHAnsi"/>
        </w:rPr>
      </w:pPr>
    </w:p>
    <w:p w14:paraId="6305543A" w14:textId="77777777" w:rsidR="00313531" w:rsidRPr="009B3417" w:rsidRDefault="00313531" w:rsidP="00313531">
      <w:pPr>
        <w:pStyle w:val="Texte"/>
        <w:rPr>
          <w:rFonts w:asciiTheme="minorHAnsi" w:hAnsiTheme="minorHAnsi" w:cstheme="minorHAnsi"/>
        </w:rPr>
      </w:pPr>
    </w:p>
    <w:p w14:paraId="5E7D2D8E" w14:textId="77777777" w:rsidR="00313531" w:rsidRPr="009B3417" w:rsidRDefault="00313531" w:rsidP="00313531">
      <w:pPr>
        <w:pStyle w:val="Texte"/>
        <w:ind w:left="0"/>
        <w:jc w:val="left"/>
        <w:rPr>
          <w:rFonts w:asciiTheme="minorHAnsi" w:hAnsiTheme="minorHAnsi" w:cstheme="minorHAnsi"/>
        </w:rPr>
      </w:pPr>
    </w:p>
    <w:p w14:paraId="03497D6D" w14:textId="77777777" w:rsidR="00313531" w:rsidRPr="009B3417" w:rsidRDefault="00313531" w:rsidP="00313531">
      <w:pPr>
        <w:pStyle w:val="Texte"/>
        <w:rPr>
          <w:rFonts w:asciiTheme="minorHAnsi" w:hAnsiTheme="minorHAnsi" w:cstheme="minorHAnsi"/>
        </w:rPr>
      </w:pPr>
    </w:p>
    <w:p w14:paraId="355D7419" w14:textId="198F6FD9" w:rsidR="00313531" w:rsidRPr="009B3417" w:rsidRDefault="00313531" w:rsidP="00313531">
      <w:pPr>
        <w:pStyle w:val="Texte"/>
        <w:jc w:val="center"/>
        <w:rPr>
          <w:rFonts w:asciiTheme="minorHAnsi" w:hAnsiTheme="minorHAnsi" w:cstheme="minorHAnsi"/>
          <w:b w:val="0"/>
          <w:bCs w:val="0"/>
          <w:i w:val="0"/>
          <w:iCs/>
        </w:rPr>
      </w:pPr>
    </w:p>
    <w:p w14:paraId="33731F24" w14:textId="77777777" w:rsidR="00313531" w:rsidRPr="009B3417" w:rsidRDefault="00313531" w:rsidP="00313531">
      <w:pPr>
        <w:pStyle w:val="Texte"/>
        <w:jc w:val="center"/>
        <w:rPr>
          <w:rFonts w:asciiTheme="minorHAnsi" w:hAnsiTheme="minorHAnsi" w:cstheme="minorHAnsi"/>
          <w:b w:val="0"/>
          <w:bCs w:val="0"/>
          <w:i w:val="0"/>
          <w:iCs/>
        </w:rPr>
      </w:pPr>
    </w:p>
    <w:p w14:paraId="274888B4" w14:textId="77777777" w:rsidR="00313531" w:rsidRPr="009B3417" w:rsidRDefault="00313531" w:rsidP="00313531">
      <w:pPr>
        <w:pStyle w:val="Texte"/>
        <w:jc w:val="center"/>
        <w:rPr>
          <w:rFonts w:asciiTheme="minorHAnsi" w:hAnsiTheme="minorHAnsi" w:cstheme="minorHAnsi"/>
          <w:b w:val="0"/>
          <w:bCs w:val="0"/>
          <w:i w:val="0"/>
          <w:iCs/>
        </w:rPr>
      </w:pPr>
    </w:p>
    <w:p w14:paraId="3CF266D9" w14:textId="77777777" w:rsidR="00313531" w:rsidRPr="009B3417" w:rsidRDefault="00313531" w:rsidP="00313531">
      <w:pPr>
        <w:pStyle w:val="Texte"/>
        <w:jc w:val="center"/>
        <w:rPr>
          <w:rFonts w:asciiTheme="minorHAnsi" w:hAnsiTheme="minorHAnsi" w:cstheme="minorHAnsi"/>
          <w:b w:val="0"/>
          <w:bCs w:val="0"/>
          <w:i w:val="0"/>
          <w:iCs/>
        </w:rPr>
      </w:pPr>
    </w:p>
    <w:p w14:paraId="218EC4A4" w14:textId="77777777" w:rsidR="00313531" w:rsidRPr="009B3417" w:rsidRDefault="00313531" w:rsidP="00313531">
      <w:pPr>
        <w:pStyle w:val="Texte"/>
        <w:jc w:val="center"/>
        <w:rPr>
          <w:rFonts w:asciiTheme="minorHAnsi" w:hAnsiTheme="minorHAnsi" w:cstheme="minorHAnsi"/>
          <w:b w:val="0"/>
          <w:bCs w:val="0"/>
          <w:i w:val="0"/>
          <w:iCs/>
        </w:rPr>
      </w:pPr>
    </w:p>
    <w:p w14:paraId="6D5ACB18" w14:textId="77777777" w:rsidR="00313531" w:rsidRPr="009B3417" w:rsidRDefault="00313531" w:rsidP="005A6629">
      <w:pPr>
        <w:pStyle w:val="Texte"/>
        <w:ind w:left="0"/>
        <w:jc w:val="left"/>
        <w:rPr>
          <w:rFonts w:asciiTheme="minorHAnsi" w:hAnsiTheme="minorHAnsi" w:cstheme="minorHAnsi"/>
          <w:b w:val="0"/>
          <w:bCs w:val="0"/>
          <w:i w:val="0"/>
          <w:iCs/>
        </w:rPr>
      </w:pPr>
    </w:p>
    <w:p w14:paraId="3F20D3CB" w14:textId="77777777" w:rsidR="00313531" w:rsidRPr="009B3417" w:rsidRDefault="00313531" w:rsidP="00313531">
      <w:pPr>
        <w:pStyle w:val="Texte"/>
        <w:jc w:val="center"/>
        <w:rPr>
          <w:rFonts w:asciiTheme="minorHAnsi" w:hAnsiTheme="minorHAnsi" w:cstheme="minorHAnsi"/>
          <w:b w:val="0"/>
          <w:bCs w:val="0"/>
          <w:i w:val="0"/>
          <w:iCs/>
        </w:rPr>
      </w:pPr>
    </w:p>
    <w:p w14:paraId="1F192E81" w14:textId="77777777" w:rsidR="00313531" w:rsidRPr="009B3417" w:rsidRDefault="00313531" w:rsidP="00313531">
      <w:pPr>
        <w:pStyle w:val="Texte"/>
        <w:jc w:val="center"/>
        <w:rPr>
          <w:rFonts w:asciiTheme="minorHAnsi" w:hAnsiTheme="minorHAnsi" w:cstheme="minorHAnsi"/>
          <w:b w:val="0"/>
          <w:bCs w:val="0"/>
          <w:i w:val="0"/>
          <w:iCs/>
        </w:rPr>
      </w:pPr>
    </w:p>
    <w:p w14:paraId="271AF6B3" w14:textId="77777777" w:rsidR="00FB1451" w:rsidRPr="009B3417" w:rsidRDefault="00FB1451" w:rsidP="00FB1451">
      <w:pPr>
        <w:pStyle w:val="Texte"/>
        <w:jc w:val="center"/>
        <w:rPr>
          <w:rFonts w:asciiTheme="minorHAnsi" w:hAnsiTheme="minorHAnsi" w:cstheme="minorHAnsi"/>
          <w:b w:val="0"/>
          <w:bCs w:val="0"/>
          <w:i w:val="0"/>
          <w:iCs/>
          <w:sz w:val="22"/>
          <w:szCs w:val="22"/>
          <w:u w:val="single"/>
        </w:rPr>
      </w:pPr>
      <w:r w:rsidRPr="009B3417">
        <w:rPr>
          <w:rFonts w:asciiTheme="minorHAnsi" w:hAnsiTheme="minorHAnsi" w:cstheme="minorHAnsi"/>
          <w:b w:val="0"/>
          <w:bCs w:val="0"/>
          <w:i w:val="0"/>
          <w:iCs/>
          <w:sz w:val="22"/>
          <w:szCs w:val="22"/>
          <w:u w:val="single"/>
        </w:rPr>
        <w:t>Coordonnateur du groupement de commandes</w:t>
      </w:r>
    </w:p>
    <w:p w14:paraId="1DA241C7" w14:textId="77777777" w:rsidR="00313531" w:rsidRPr="009B3417" w:rsidRDefault="00313531" w:rsidP="00313531">
      <w:pPr>
        <w:pStyle w:val="Texte"/>
        <w:jc w:val="center"/>
        <w:rPr>
          <w:rFonts w:asciiTheme="minorHAnsi" w:hAnsiTheme="minorHAnsi" w:cstheme="minorHAnsi"/>
          <w:b w:val="0"/>
          <w:bCs w:val="0"/>
          <w:i w:val="0"/>
          <w:iCs/>
          <w:sz w:val="22"/>
          <w:szCs w:val="22"/>
        </w:rPr>
      </w:pPr>
    </w:p>
    <w:p w14:paraId="5D3BB115" w14:textId="77777777" w:rsidR="00313531" w:rsidRPr="009B3417" w:rsidRDefault="00313531" w:rsidP="00313531">
      <w:pPr>
        <w:pStyle w:val="Texte"/>
        <w:jc w:val="center"/>
        <w:rPr>
          <w:rFonts w:asciiTheme="minorHAnsi" w:hAnsiTheme="minorHAnsi" w:cstheme="minorHAnsi"/>
          <w:sz w:val="22"/>
          <w:szCs w:val="22"/>
        </w:rPr>
      </w:pPr>
      <w:r w:rsidRPr="009B3417">
        <w:rPr>
          <w:rFonts w:asciiTheme="minorHAnsi" w:hAnsiTheme="minorHAnsi" w:cstheme="minorHAnsi"/>
          <w:sz w:val="22"/>
          <w:szCs w:val="22"/>
        </w:rPr>
        <w:t>Chambre de Commerce et d'Industrie métropolitaine Aix-Marseille-Provence</w:t>
      </w:r>
    </w:p>
    <w:p w14:paraId="560566D7" w14:textId="77777777" w:rsidR="00313531" w:rsidRPr="009B3417" w:rsidRDefault="00313531" w:rsidP="00313531">
      <w:pPr>
        <w:pStyle w:val="Texte"/>
        <w:jc w:val="center"/>
        <w:rPr>
          <w:rFonts w:asciiTheme="minorHAnsi" w:hAnsiTheme="minorHAnsi" w:cstheme="minorHAnsi"/>
          <w:b w:val="0"/>
          <w:bCs w:val="0"/>
          <w:i w:val="0"/>
          <w:iCs/>
          <w:sz w:val="22"/>
          <w:szCs w:val="22"/>
        </w:rPr>
      </w:pPr>
      <w:r w:rsidRPr="009B3417">
        <w:rPr>
          <w:rFonts w:asciiTheme="minorHAnsi" w:hAnsiTheme="minorHAnsi" w:cstheme="minorHAnsi"/>
          <w:b w:val="0"/>
          <w:bCs w:val="0"/>
          <w:i w:val="0"/>
          <w:iCs/>
          <w:sz w:val="22"/>
          <w:szCs w:val="22"/>
        </w:rPr>
        <w:t>Palais de la Bourse</w:t>
      </w:r>
    </w:p>
    <w:p w14:paraId="28473BBF" w14:textId="77777777" w:rsidR="00313531" w:rsidRPr="009B3417" w:rsidRDefault="00313531" w:rsidP="00313531">
      <w:pPr>
        <w:pStyle w:val="Texte"/>
        <w:jc w:val="center"/>
        <w:rPr>
          <w:rFonts w:asciiTheme="minorHAnsi" w:hAnsiTheme="minorHAnsi" w:cstheme="minorHAnsi"/>
          <w:b w:val="0"/>
          <w:bCs w:val="0"/>
          <w:i w:val="0"/>
          <w:iCs/>
          <w:sz w:val="22"/>
          <w:szCs w:val="22"/>
        </w:rPr>
      </w:pPr>
      <w:r w:rsidRPr="009B3417">
        <w:rPr>
          <w:rFonts w:asciiTheme="minorHAnsi" w:hAnsiTheme="minorHAnsi" w:cstheme="minorHAnsi"/>
          <w:b w:val="0"/>
          <w:bCs w:val="0"/>
          <w:i w:val="0"/>
          <w:iCs/>
          <w:sz w:val="22"/>
          <w:szCs w:val="22"/>
        </w:rPr>
        <w:t>9 La Canebière</w:t>
      </w:r>
    </w:p>
    <w:p w14:paraId="4FCBC89B" w14:textId="77777777" w:rsidR="00313531" w:rsidRPr="009B3417" w:rsidRDefault="00313531" w:rsidP="00313531">
      <w:pPr>
        <w:pStyle w:val="Texte"/>
        <w:jc w:val="center"/>
        <w:rPr>
          <w:rFonts w:asciiTheme="minorHAnsi" w:hAnsiTheme="minorHAnsi" w:cstheme="minorHAnsi"/>
          <w:b w:val="0"/>
          <w:bCs w:val="0"/>
          <w:i w:val="0"/>
          <w:iCs/>
          <w:sz w:val="22"/>
          <w:szCs w:val="22"/>
        </w:rPr>
      </w:pPr>
      <w:r w:rsidRPr="009B3417">
        <w:rPr>
          <w:rFonts w:asciiTheme="minorHAnsi" w:hAnsiTheme="minorHAnsi" w:cstheme="minorHAnsi"/>
          <w:b w:val="0"/>
          <w:bCs w:val="0"/>
          <w:i w:val="0"/>
          <w:iCs/>
          <w:sz w:val="22"/>
          <w:szCs w:val="22"/>
        </w:rPr>
        <w:t>CS21856</w:t>
      </w:r>
    </w:p>
    <w:p w14:paraId="57DBC151" w14:textId="29A09010" w:rsidR="00313531" w:rsidRPr="009B3417" w:rsidRDefault="00313531" w:rsidP="00313531">
      <w:pPr>
        <w:pStyle w:val="Texte"/>
        <w:jc w:val="center"/>
        <w:rPr>
          <w:rFonts w:asciiTheme="minorHAnsi" w:hAnsiTheme="minorHAnsi" w:cstheme="minorHAnsi"/>
          <w:b w:val="0"/>
          <w:bCs w:val="0"/>
          <w:i w:val="0"/>
          <w:iCs/>
          <w:sz w:val="22"/>
          <w:szCs w:val="22"/>
        </w:rPr>
      </w:pPr>
      <w:r w:rsidRPr="009B3417">
        <w:rPr>
          <w:rFonts w:asciiTheme="minorHAnsi" w:hAnsiTheme="minorHAnsi" w:cstheme="minorHAnsi"/>
          <w:b w:val="0"/>
          <w:bCs w:val="0"/>
          <w:i w:val="0"/>
          <w:iCs/>
          <w:sz w:val="22"/>
          <w:szCs w:val="22"/>
        </w:rPr>
        <w:t>13221 MARSEILLE Cedex 01</w:t>
      </w:r>
    </w:p>
    <w:p w14:paraId="1070D516" w14:textId="5C9029A8" w:rsidR="000F0FBB" w:rsidRPr="009B3417" w:rsidRDefault="000F0FBB">
      <w:pPr>
        <w:spacing w:line="293" w:lineRule="exact"/>
        <w:ind w:left="20" w:right="20"/>
        <w:jc w:val="center"/>
        <w:rPr>
          <w:rFonts w:ascii="Calibri" w:eastAsia="Calibri" w:hAnsi="Calibri" w:cs="Calibri"/>
          <w:color w:val="000000"/>
        </w:rPr>
        <w:sectPr w:rsidR="000F0FBB" w:rsidRPr="009B3417">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134" w:footer="1134" w:gutter="0"/>
          <w:cols w:space="708"/>
        </w:sectPr>
      </w:pPr>
    </w:p>
    <w:p w14:paraId="53AB6E41" w14:textId="77777777" w:rsidR="000F0FBB" w:rsidRPr="009B3417" w:rsidRDefault="000F0FBB">
      <w:pPr>
        <w:spacing w:line="20" w:lineRule="exact"/>
        <w:rPr>
          <w:sz w:val="2"/>
        </w:rPr>
      </w:pPr>
    </w:p>
    <w:p w14:paraId="72B19578" w14:textId="77777777" w:rsidR="000F0FBB" w:rsidRPr="009B3417" w:rsidRDefault="00873038">
      <w:pPr>
        <w:spacing w:after="100"/>
        <w:ind w:left="20" w:right="20"/>
        <w:jc w:val="center"/>
        <w:rPr>
          <w:rFonts w:ascii="Calibri" w:eastAsia="Calibri" w:hAnsi="Calibri" w:cs="Calibri"/>
          <w:b/>
          <w:color w:val="000000"/>
        </w:rPr>
      </w:pPr>
      <w:r w:rsidRPr="009B3417">
        <w:rPr>
          <w:rFonts w:ascii="Calibri" w:eastAsia="Calibri" w:hAnsi="Calibri" w:cs="Calibri"/>
          <w:b/>
          <w:color w:val="000000"/>
        </w:rPr>
        <w:t>SOMMAIRE</w:t>
      </w:r>
    </w:p>
    <w:p w14:paraId="21BFFEFA" w14:textId="19311314" w:rsidR="000F0FBB" w:rsidRPr="009B3417" w:rsidRDefault="00FB1451" w:rsidP="00FB1451">
      <w:pPr>
        <w:tabs>
          <w:tab w:val="left" w:pos="1890"/>
        </w:tabs>
        <w:spacing w:after="80" w:line="240" w:lineRule="exact"/>
      </w:pPr>
      <w:r w:rsidRPr="009B3417">
        <w:tab/>
      </w:r>
    </w:p>
    <w:p w14:paraId="1E3AF54E" w14:textId="4559EE2D" w:rsidR="004D3394" w:rsidRPr="009B3417" w:rsidRDefault="00873038" w:rsidP="004D3394">
      <w:pPr>
        <w:pStyle w:val="TM1"/>
        <w:rPr>
          <w:rFonts w:asciiTheme="minorHAnsi" w:eastAsiaTheme="minorEastAsia" w:hAnsiTheme="minorHAnsi" w:cstheme="minorBidi"/>
          <w:noProof w:val="0"/>
          <w:kern w:val="2"/>
          <w:lang w:eastAsia="fr-FR"/>
          <w14:ligatures w14:val="standardContextual"/>
        </w:rPr>
      </w:pPr>
      <w:r w:rsidRPr="009B3417">
        <w:rPr>
          <w:noProof w:val="0"/>
          <w:sz w:val="22"/>
        </w:rPr>
        <w:fldChar w:fldCharType="begin"/>
      </w:r>
      <w:r w:rsidRPr="009B3417">
        <w:rPr>
          <w:noProof w:val="0"/>
          <w:sz w:val="22"/>
        </w:rPr>
        <w:instrText xml:space="preserve"> TOC </w:instrText>
      </w:r>
      <w:r w:rsidRPr="009B3417">
        <w:rPr>
          <w:noProof w:val="0"/>
          <w:sz w:val="22"/>
        </w:rPr>
        <w:fldChar w:fldCharType="separate"/>
      </w:r>
      <w:r w:rsidR="004D3394" w:rsidRPr="009B3417">
        <w:rPr>
          <w:noProof w:val="0"/>
          <w:color w:val="000000"/>
        </w:rPr>
        <w:t>1 - Identification de l'acheteur</w:t>
      </w:r>
      <w:r w:rsidR="004D3394" w:rsidRPr="009B3417">
        <w:rPr>
          <w:noProof w:val="0"/>
        </w:rPr>
        <w:tab/>
      </w:r>
      <w:r w:rsidR="004D3394" w:rsidRPr="009B3417">
        <w:rPr>
          <w:noProof w:val="0"/>
        </w:rPr>
        <w:fldChar w:fldCharType="begin"/>
      </w:r>
      <w:r w:rsidR="004D3394" w:rsidRPr="009B3417">
        <w:rPr>
          <w:noProof w:val="0"/>
        </w:rPr>
        <w:instrText xml:space="preserve"> PAGEREF _Toc208401533 \h </w:instrText>
      </w:r>
      <w:r w:rsidR="004D3394" w:rsidRPr="009B3417">
        <w:rPr>
          <w:noProof w:val="0"/>
        </w:rPr>
      </w:r>
      <w:r w:rsidR="004D3394" w:rsidRPr="009B3417">
        <w:rPr>
          <w:noProof w:val="0"/>
        </w:rPr>
        <w:fldChar w:fldCharType="separate"/>
      </w:r>
      <w:r w:rsidR="004D3394" w:rsidRPr="009B3417">
        <w:rPr>
          <w:noProof w:val="0"/>
        </w:rPr>
        <w:t>3</w:t>
      </w:r>
      <w:r w:rsidR="004D3394" w:rsidRPr="009B3417">
        <w:rPr>
          <w:noProof w:val="0"/>
        </w:rPr>
        <w:fldChar w:fldCharType="end"/>
      </w:r>
    </w:p>
    <w:p w14:paraId="56E165A3" w14:textId="43A11E48" w:rsidR="004D3394" w:rsidRPr="009B3417" w:rsidRDefault="004D3394" w:rsidP="004D3394">
      <w:pPr>
        <w:pStyle w:val="TM1"/>
        <w:rPr>
          <w:rFonts w:asciiTheme="minorHAnsi" w:eastAsiaTheme="minorEastAsia" w:hAnsiTheme="minorHAnsi" w:cstheme="minorBidi"/>
          <w:noProof w:val="0"/>
          <w:kern w:val="2"/>
          <w:lang w:eastAsia="fr-FR"/>
          <w14:ligatures w14:val="standardContextual"/>
        </w:rPr>
      </w:pPr>
      <w:r w:rsidRPr="009B3417">
        <w:rPr>
          <w:noProof w:val="0"/>
        </w:rPr>
        <w:t>2 - Identification du co-contractant</w:t>
      </w:r>
      <w:r w:rsidRPr="009B3417">
        <w:rPr>
          <w:noProof w:val="0"/>
        </w:rPr>
        <w:tab/>
      </w:r>
      <w:r w:rsidRPr="009B3417">
        <w:rPr>
          <w:noProof w:val="0"/>
        </w:rPr>
        <w:fldChar w:fldCharType="begin"/>
      </w:r>
      <w:r w:rsidRPr="009B3417">
        <w:rPr>
          <w:noProof w:val="0"/>
        </w:rPr>
        <w:instrText xml:space="preserve"> PAGEREF _Toc208401534 \h </w:instrText>
      </w:r>
      <w:r w:rsidRPr="009B3417">
        <w:rPr>
          <w:noProof w:val="0"/>
        </w:rPr>
      </w:r>
      <w:r w:rsidRPr="009B3417">
        <w:rPr>
          <w:noProof w:val="0"/>
        </w:rPr>
        <w:fldChar w:fldCharType="separate"/>
      </w:r>
      <w:r w:rsidRPr="009B3417">
        <w:rPr>
          <w:noProof w:val="0"/>
        </w:rPr>
        <w:t>3</w:t>
      </w:r>
      <w:r w:rsidRPr="009B3417">
        <w:rPr>
          <w:noProof w:val="0"/>
        </w:rPr>
        <w:fldChar w:fldCharType="end"/>
      </w:r>
    </w:p>
    <w:p w14:paraId="2004EFD0" w14:textId="65457A6D" w:rsidR="004D3394" w:rsidRPr="009B3417" w:rsidRDefault="004D3394" w:rsidP="004D3394">
      <w:pPr>
        <w:pStyle w:val="TM1"/>
        <w:rPr>
          <w:rFonts w:asciiTheme="minorHAnsi" w:eastAsiaTheme="minorEastAsia" w:hAnsiTheme="minorHAnsi" w:cstheme="minorBidi"/>
          <w:noProof w:val="0"/>
          <w:kern w:val="2"/>
          <w:lang w:eastAsia="fr-FR"/>
          <w14:ligatures w14:val="standardContextual"/>
        </w:rPr>
      </w:pPr>
      <w:r w:rsidRPr="009B3417">
        <w:rPr>
          <w:noProof w:val="0"/>
          <w:color w:val="000000"/>
        </w:rPr>
        <w:t>3 - Dispositions générales</w:t>
      </w:r>
      <w:r w:rsidRPr="009B3417">
        <w:rPr>
          <w:noProof w:val="0"/>
        </w:rPr>
        <w:tab/>
      </w:r>
      <w:r w:rsidRPr="009B3417">
        <w:rPr>
          <w:noProof w:val="0"/>
        </w:rPr>
        <w:fldChar w:fldCharType="begin"/>
      </w:r>
      <w:r w:rsidRPr="009B3417">
        <w:rPr>
          <w:noProof w:val="0"/>
        </w:rPr>
        <w:instrText xml:space="preserve"> PAGEREF _Toc208401535 \h </w:instrText>
      </w:r>
      <w:r w:rsidRPr="009B3417">
        <w:rPr>
          <w:noProof w:val="0"/>
        </w:rPr>
      </w:r>
      <w:r w:rsidRPr="009B3417">
        <w:rPr>
          <w:noProof w:val="0"/>
        </w:rPr>
        <w:fldChar w:fldCharType="separate"/>
      </w:r>
      <w:r w:rsidRPr="009B3417">
        <w:rPr>
          <w:noProof w:val="0"/>
        </w:rPr>
        <w:t>5</w:t>
      </w:r>
      <w:r w:rsidRPr="009B3417">
        <w:rPr>
          <w:noProof w:val="0"/>
        </w:rPr>
        <w:fldChar w:fldCharType="end"/>
      </w:r>
    </w:p>
    <w:p w14:paraId="7870D0FB" w14:textId="2010E330" w:rsidR="004D3394" w:rsidRPr="009B3417" w:rsidRDefault="004D3394">
      <w:pPr>
        <w:pStyle w:val="TM2"/>
        <w:tabs>
          <w:tab w:val="right" w:leader="dot" w:pos="9622"/>
        </w:tabs>
        <w:rPr>
          <w:rFonts w:asciiTheme="minorHAnsi" w:eastAsiaTheme="minorEastAsia" w:hAnsiTheme="minorHAnsi" w:cstheme="minorBidi"/>
          <w:kern w:val="2"/>
          <w:lang w:eastAsia="fr-FR"/>
          <w14:ligatures w14:val="standardContextual"/>
        </w:rPr>
      </w:pPr>
      <w:r w:rsidRPr="009B3417">
        <w:rPr>
          <w:rFonts w:ascii="Calibri" w:eastAsia="Calibri" w:hAnsi="Calibri" w:cs="Calibri"/>
          <w:color w:val="000000"/>
        </w:rPr>
        <w:t>3.1 - Objet</w:t>
      </w:r>
      <w:r w:rsidRPr="009B3417">
        <w:tab/>
      </w:r>
      <w:r w:rsidRPr="009B3417">
        <w:fldChar w:fldCharType="begin"/>
      </w:r>
      <w:r w:rsidRPr="009B3417">
        <w:instrText xml:space="preserve"> PAGEREF _Toc208401536 \h </w:instrText>
      </w:r>
      <w:r w:rsidRPr="009B3417">
        <w:fldChar w:fldCharType="separate"/>
      </w:r>
      <w:r w:rsidRPr="009B3417">
        <w:t>5</w:t>
      </w:r>
      <w:r w:rsidRPr="009B3417">
        <w:fldChar w:fldCharType="end"/>
      </w:r>
    </w:p>
    <w:p w14:paraId="1B0E25E5" w14:textId="686E226B" w:rsidR="004D3394" w:rsidRPr="009B3417" w:rsidRDefault="004D3394">
      <w:pPr>
        <w:pStyle w:val="TM2"/>
        <w:tabs>
          <w:tab w:val="right" w:leader="dot" w:pos="9622"/>
        </w:tabs>
        <w:rPr>
          <w:rFonts w:asciiTheme="minorHAnsi" w:eastAsiaTheme="minorEastAsia" w:hAnsiTheme="minorHAnsi" w:cstheme="minorBidi"/>
          <w:kern w:val="2"/>
          <w:lang w:eastAsia="fr-FR"/>
          <w14:ligatures w14:val="standardContextual"/>
        </w:rPr>
      </w:pPr>
      <w:r w:rsidRPr="009B3417">
        <w:rPr>
          <w:rFonts w:ascii="Calibri" w:eastAsia="Calibri" w:hAnsi="Calibri" w:cs="Calibri"/>
          <w:color w:val="000000"/>
        </w:rPr>
        <w:t>3.2 - Mode de passation</w:t>
      </w:r>
      <w:r w:rsidRPr="009B3417">
        <w:tab/>
      </w:r>
      <w:r w:rsidRPr="009B3417">
        <w:fldChar w:fldCharType="begin"/>
      </w:r>
      <w:r w:rsidRPr="009B3417">
        <w:instrText xml:space="preserve"> PAGEREF _Toc208401537 \h </w:instrText>
      </w:r>
      <w:r w:rsidRPr="009B3417">
        <w:fldChar w:fldCharType="separate"/>
      </w:r>
      <w:r w:rsidRPr="009B3417">
        <w:t>5</w:t>
      </w:r>
      <w:r w:rsidRPr="009B3417">
        <w:fldChar w:fldCharType="end"/>
      </w:r>
    </w:p>
    <w:p w14:paraId="08D08DA6" w14:textId="6B90CF18" w:rsidR="004D3394" w:rsidRPr="009B3417" w:rsidRDefault="004D3394">
      <w:pPr>
        <w:pStyle w:val="TM2"/>
        <w:tabs>
          <w:tab w:val="right" w:leader="dot" w:pos="9622"/>
        </w:tabs>
        <w:rPr>
          <w:rFonts w:asciiTheme="minorHAnsi" w:eastAsiaTheme="minorEastAsia" w:hAnsiTheme="minorHAnsi" w:cstheme="minorBidi"/>
          <w:kern w:val="2"/>
          <w:lang w:eastAsia="fr-FR"/>
          <w14:ligatures w14:val="standardContextual"/>
        </w:rPr>
      </w:pPr>
      <w:r w:rsidRPr="009B3417">
        <w:rPr>
          <w:rFonts w:ascii="Calibri" w:eastAsia="Calibri" w:hAnsi="Calibri" w:cs="Calibri"/>
          <w:color w:val="000000"/>
        </w:rPr>
        <w:t>3.3 - Forme de contrat</w:t>
      </w:r>
      <w:r w:rsidRPr="009B3417">
        <w:tab/>
      </w:r>
      <w:r w:rsidRPr="009B3417">
        <w:fldChar w:fldCharType="begin"/>
      </w:r>
      <w:r w:rsidRPr="009B3417">
        <w:instrText xml:space="preserve"> PAGEREF _Toc208401538 \h </w:instrText>
      </w:r>
      <w:r w:rsidRPr="009B3417">
        <w:fldChar w:fldCharType="separate"/>
      </w:r>
      <w:r w:rsidRPr="009B3417">
        <w:t>5</w:t>
      </w:r>
      <w:r w:rsidRPr="009B3417">
        <w:fldChar w:fldCharType="end"/>
      </w:r>
    </w:p>
    <w:p w14:paraId="43D6C969" w14:textId="3427BBAC" w:rsidR="004D3394" w:rsidRPr="009B3417" w:rsidRDefault="004D3394" w:rsidP="004D3394">
      <w:pPr>
        <w:pStyle w:val="TM1"/>
        <w:rPr>
          <w:rFonts w:asciiTheme="minorHAnsi" w:eastAsiaTheme="minorEastAsia" w:hAnsiTheme="minorHAnsi" w:cstheme="minorBidi"/>
          <w:noProof w:val="0"/>
          <w:kern w:val="2"/>
          <w:lang w:eastAsia="fr-FR"/>
          <w14:ligatures w14:val="standardContextual"/>
        </w:rPr>
      </w:pPr>
      <w:r w:rsidRPr="009B3417">
        <w:rPr>
          <w:noProof w:val="0"/>
          <w:color w:val="000000"/>
        </w:rPr>
        <w:t>4 - Prix</w:t>
      </w:r>
      <w:r w:rsidRPr="009B3417">
        <w:rPr>
          <w:noProof w:val="0"/>
        </w:rPr>
        <w:tab/>
      </w:r>
      <w:r w:rsidRPr="009B3417">
        <w:rPr>
          <w:noProof w:val="0"/>
        </w:rPr>
        <w:fldChar w:fldCharType="begin"/>
      </w:r>
      <w:r w:rsidRPr="009B3417">
        <w:rPr>
          <w:noProof w:val="0"/>
        </w:rPr>
        <w:instrText xml:space="preserve"> PAGEREF _Toc208401539 \h </w:instrText>
      </w:r>
      <w:r w:rsidRPr="009B3417">
        <w:rPr>
          <w:noProof w:val="0"/>
        </w:rPr>
      </w:r>
      <w:r w:rsidRPr="009B3417">
        <w:rPr>
          <w:noProof w:val="0"/>
        </w:rPr>
        <w:fldChar w:fldCharType="separate"/>
      </w:r>
      <w:r w:rsidRPr="009B3417">
        <w:rPr>
          <w:noProof w:val="0"/>
        </w:rPr>
        <w:t>5</w:t>
      </w:r>
      <w:r w:rsidRPr="009B3417">
        <w:rPr>
          <w:noProof w:val="0"/>
        </w:rPr>
        <w:fldChar w:fldCharType="end"/>
      </w:r>
    </w:p>
    <w:p w14:paraId="21F98C26" w14:textId="01DD0C6C" w:rsidR="004D3394" w:rsidRPr="009B3417" w:rsidRDefault="004D3394" w:rsidP="004D3394">
      <w:pPr>
        <w:pStyle w:val="TM1"/>
        <w:rPr>
          <w:rFonts w:asciiTheme="minorHAnsi" w:eastAsiaTheme="minorEastAsia" w:hAnsiTheme="minorHAnsi" w:cstheme="minorBidi"/>
          <w:noProof w:val="0"/>
          <w:kern w:val="2"/>
          <w:lang w:eastAsia="fr-FR"/>
          <w14:ligatures w14:val="standardContextual"/>
        </w:rPr>
      </w:pPr>
      <w:r w:rsidRPr="009B3417">
        <w:rPr>
          <w:noProof w:val="0"/>
          <w:color w:val="000000"/>
        </w:rPr>
        <w:t>5 - Durée de l'accord-cadre</w:t>
      </w:r>
      <w:r w:rsidRPr="009B3417">
        <w:rPr>
          <w:noProof w:val="0"/>
        </w:rPr>
        <w:tab/>
      </w:r>
      <w:r w:rsidRPr="009B3417">
        <w:rPr>
          <w:noProof w:val="0"/>
        </w:rPr>
        <w:fldChar w:fldCharType="begin"/>
      </w:r>
      <w:r w:rsidRPr="009B3417">
        <w:rPr>
          <w:noProof w:val="0"/>
        </w:rPr>
        <w:instrText xml:space="preserve"> PAGEREF _Toc208401540 \h </w:instrText>
      </w:r>
      <w:r w:rsidRPr="009B3417">
        <w:rPr>
          <w:noProof w:val="0"/>
        </w:rPr>
      </w:r>
      <w:r w:rsidRPr="009B3417">
        <w:rPr>
          <w:noProof w:val="0"/>
        </w:rPr>
        <w:fldChar w:fldCharType="separate"/>
      </w:r>
      <w:r w:rsidRPr="009B3417">
        <w:rPr>
          <w:noProof w:val="0"/>
        </w:rPr>
        <w:t>5</w:t>
      </w:r>
      <w:r w:rsidRPr="009B3417">
        <w:rPr>
          <w:noProof w:val="0"/>
        </w:rPr>
        <w:fldChar w:fldCharType="end"/>
      </w:r>
    </w:p>
    <w:p w14:paraId="7D8260D2" w14:textId="5AA81D46" w:rsidR="004D3394" w:rsidRPr="009B3417" w:rsidRDefault="004D3394" w:rsidP="004D3394">
      <w:pPr>
        <w:pStyle w:val="TM1"/>
        <w:rPr>
          <w:rFonts w:asciiTheme="minorHAnsi" w:eastAsiaTheme="minorEastAsia" w:hAnsiTheme="minorHAnsi" w:cstheme="minorBidi"/>
          <w:noProof w:val="0"/>
          <w:kern w:val="2"/>
          <w:lang w:eastAsia="fr-FR"/>
          <w14:ligatures w14:val="standardContextual"/>
        </w:rPr>
      </w:pPr>
      <w:r w:rsidRPr="009B3417">
        <w:rPr>
          <w:noProof w:val="0"/>
          <w:color w:val="000000"/>
        </w:rPr>
        <w:t>6 - Paiement</w:t>
      </w:r>
      <w:r w:rsidRPr="009B3417">
        <w:rPr>
          <w:noProof w:val="0"/>
        </w:rPr>
        <w:tab/>
      </w:r>
      <w:r w:rsidRPr="009B3417">
        <w:rPr>
          <w:noProof w:val="0"/>
        </w:rPr>
        <w:fldChar w:fldCharType="begin"/>
      </w:r>
      <w:r w:rsidRPr="009B3417">
        <w:rPr>
          <w:noProof w:val="0"/>
        </w:rPr>
        <w:instrText xml:space="preserve"> PAGEREF _Toc208401541 \h </w:instrText>
      </w:r>
      <w:r w:rsidRPr="009B3417">
        <w:rPr>
          <w:noProof w:val="0"/>
        </w:rPr>
      </w:r>
      <w:r w:rsidRPr="009B3417">
        <w:rPr>
          <w:noProof w:val="0"/>
        </w:rPr>
        <w:fldChar w:fldCharType="separate"/>
      </w:r>
      <w:r w:rsidRPr="009B3417">
        <w:rPr>
          <w:noProof w:val="0"/>
        </w:rPr>
        <w:t>5</w:t>
      </w:r>
      <w:r w:rsidRPr="009B3417">
        <w:rPr>
          <w:noProof w:val="0"/>
        </w:rPr>
        <w:fldChar w:fldCharType="end"/>
      </w:r>
    </w:p>
    <w:p w14:paraId="0DC96263" w14:textId="58CC5E43" w:rsidR="004D3394" w:rsidRPr="009B3417" w:rsidRDefault="004D3394" w:rsidP="004D3394">
      <w:pPr>
        <w:pStyle w:val="TM1"/>
        <w:rPr>
          <w:rFonts w:asciiTheme="minorHAnsi" w:eastAsiaTheme="minorEastAsia" w:hAnsiTheme="minorHAnsi" w:cstheme="minorBidi"/>
          <w:noProof w:val="0"/>
          <w:kern w:val="2"/>
          <w:lang w:eastAsia="fr-FR"/>
          <w14:ligatures w14:val="standardContextual"/>
        </w:rPr>
      </w:pPr>
      <w:r w:rsidRPr="009B3417">
        <w:rPr>
          <w:noProof w:val="0"/>
          <w:color w:val="000000"/>
        </w:rPr>
        <w:t>7 - Nomenclature(s)</w:t>
      </w:r>
      <w:r w:rsidRPr="009B3417">
        <w:rPr>
          <w:noProof w:val="0"/>
        </w:rPr>
        <w:tab/>
      </w:r>
      <w:r w:rsidRPr="009B3417">
        <w:rPr>
          <w:noProof w:val="0"/>
        </w:rPr>
        <w:fldChar w:fldCharType="begin"/>
      </w:r>
      <w:r w:rsidRPr="009B3417">
        <w:rPr>
          <w:noProof w:val="0"/>
        </w:rPr>
        <w:instrText xml:space="preserve"> PAGEREF _Toc208401542 \h </w:instrText>
      </w:r>
      <w:r w:rsidRPr="009B3417">
        <w:rPr>
          <w:noProof w:val="0"/>
        </w:rPr>
      </w:r>
      <w:r w:rsidRPr="009B3417">
        <w:rPr>
          <w:noProof w:val="0"/>
        </w:rPr>
        <w:fldChar w:fldCharType="separate"/>
      </w:r>
      <w:r w:rsidRPr="009B3417">
        <w:rPr>
          <w:noProof w:val="0"/>
        </w:rPr>
        <w:t>7</w:t>
      </w:r>
      <w:r w:rsidRPr="009B3417">
        <w:rPr>
          <w:noProof w:val="0"/>
        </w:rPr>
        <w:fldChar w:fldCharType="end"/>
      </w:r>
    </w:p>
    <w:p w14:paraId="01D01A74" w14:textId="15C1C53F" w:rsidR="004D3394" w:rsidRPr="009B3417" w:rsidRDefault="004D3394" w:rsidP="004D3394">
      <w:pPr>
        <w:pStyle w:val="TM1"/>
        <w:rPr>
          <w:rFonts w:asciiTheme="minorHAnsi" w:eastAsiaTheme="minorEastAsia" w:hAnsiTheme="minorHAnsi" w:cstheme="minorBidi"/>
          <w:noProof w:val="0"/>
          <w:kern w:val="2"/>
          <w:lang w:eastAsia="fr-FR"/>
          <w14:ligatures w14:val="standardContextual"/>
        </w:rPr>
      </w:pPr>
      <w:r w:rsidRPr="009B3417">
        <w:rPr>
          <w:noProof w:val="0"/>
          <w:color w:val="000000"/>
        </w:rPr>
        <w:t>8 - Clause de probité</w:t>
      </w:r>
      <w:r w:rsidRPr="009B3417">
        <w:rPr>
          <w:noProof w:val="0"/>
        </w:rPr>
        <w:tab/>
      </w:r>
      <w:r w:rsidRPr="009B3417">
        <w:rPr>
          <w:noProof w:val="0"/>
        </w:rPr>
        <w:fldChar w:fldCharType="begin"/>
      </w:r>
      <w:r w:rsidRPr="009B3417">
        <w:rPr>
          <w:noProof w:val="0"/>
        </w:rPr>
        <w:instrText xml:space="preserve"> PAGEREF _Toc208401543 \h </w:instrText>
      </w:r>
      <w:r w:rsidRPr="009B3417">
        <w:rPr>
          <w:noProof w:val="0"/>
        </w:rPr>
      </w:r>
      <w:r w:rsidRPr="009B3417">
        <w:rPr>
          <w:noProof w:val="0"/>
        </w:rPr>
        <w:fldChar w:fldCharType="separate"/>
      </w:r>
      <w:r w:rsidRPr="009B3417">
        <w:rPr>
          <w:noProof w:val="0"/>
        </w:rPr>
        <w:t>7</w:t>
      </w:r>
      <w:r w:rsidRPr="009B3417">
        <w:rPr>
          <w:noProof w:val="0"/>
        </w:rPr>
        <w:fldChar w:fldCharType="end"/>
      </w:r>
    </w:p>
    <w:p w14:paraId="2793873E" w14:textId="5A96BC82" w:rsidR="004D3394" w:rsidRPr="009B3417" w:rsidRDefault="004D3394" w:rsidP="004D3394">
      <w:pPr>
        <w:pStyle w:val="TM1"/>
        <w:rPr>
          <w:rFonts w:asciiTheme="minorHAnsi" w:eastAsiaTheme="minorEastAsia" w:hAnsiTheme="minorHAnsi" w:cstheme="minorBidi"/>
          <w:noProof w:val="0"/>
          <w:kern w:val="2"/>
          <w:lang w:eastAsia="fr-FR"/>
          <w14:ligatures w14:val="standardContextual"/>
        </w:rPr>
      </w:pPr>
      <w:r w:rsidRPr="009B3417">
        <w:rPr>
          <w:noProof w:val="0"/>
        </w:rPr>
        <w:t>9 - Charte d’achats responsables entre la CCIAMP et ses partenaires</w:t>
      </w:r>
      <w:r w:rsidRPr="009B3417">
        <w:rPr>
          <w:noProof w:val="0"/>
        </w:rPr>
        <w:tab/>
      </w:r>
      <w:r w:rsidRPr="009B3417">
        <w:rPr>
          <w:noProof w:val="0"/>
        </w:rPr>
        <w:fldChar w:fldCharType="begin"/>
      </w:r>
      <w:r w:rsidRPr="009B3417">
        <w:rPr>
          <w:noProof w:val="0"/>
        </w:rPr>
        <w:instrText xml:space="preserve"> PAGEREF _Toc208401544 \h </w:instrText>
      </w:r>
      <w:r w:rsidRPr="009B3417">
        <w:rPr>
          <w:noProof w:val="0"/>
        </w:rPr>
      </w:r>
      <w:r w:rsidRPr="009B3417">
        <w:rPr>
          <w:noProof w:val="0"/>
        </w:rPr>
        <w:fldChar w:fldCharType="separate"/>
      </w:r>
      <w:r w:rsidRPr="009B3417">
        <w:rPr>
          <w:noProof w:val="0"/>
        </w:rPr>
        <w:t>7</w:t>
      </w:r>
      <w:r w:rsidRPr="009B3417">
        <w:rPr>
          <w:noProof w:val="0"/>
        </w:rPr>
        <w:fldChar w:fldCharType="end"/>
      </w:r>
    </w:p>
    <w:p w14:paraId="61B82AB8" w14:textId="6FD6D7BE" w:rsidR="004D3394" w:rsidRPr="009B3417" w:rsidRDefault="004D3394" w:rsidP="004D3394">
      <w:pPr>
        <w:pStyle w:val="TM1"/>
        <w:rPr>
          <w:rFonts w:asciiTheme="minorHAnsi" w:eastAsiaTheme="minorEastAsia" w:hAnsiTheme="minorHAnsi" w:cstheme="minorBidi"/>
          <w:noProof w:val="0"/>
          <w:kern w:val="2"/>
          <w:lang w:eastAsia="fr-FR"/>
          <w14:ligatures w14:val="standardContextual"/>
        </w:rPr>
      </w:pPr>
      <w:r w:rsidRPr="009B3417">
        <w:rPr>
          <w:noProof w:val="0"/>
          <w:color w:val="000000"/>
        </w:rPr>
        <w:t>10 - Signature</w:t>
      </w:r>
      <w:r w:rsidRPr="009B3417">
        <w:rPr>
          <w:noProof w:val="0"/>
        </w:rPr>
        <w:tab/>
      </w:r>
      <w:r w:rsidRPr="009B3417">
        <w:rPr>
          <w:noProof w:val="0"/>
        </w:rPr>
        <w:fldChar w:fldCharType="begin"/>
      </w:r>
      <w:r w:rsidRPr="009B3417">
        <w:rPr>
          <w:noProof w:val="0"/>
        </w:rPr>
        <w:instrText xml:space="preserve"> PAGEREF _Toc208401545 \h </w:instrText>
      </w:r>
      <w:r w:rsidRPr="009B3417">
        <w:rPr>
          <w:noProof w:val="0"/>
        </w:rPr>
      </w:r>
      <w:r w:rsidRPr="009B3417">
        <w:rPr>
          <w:noProof w:val="0"/>
        </w:rPr>
        <w:fldChar w:fldCharType="separate"/>
      </w:r>
      <w:r w:rsidRPr="009B3417">
        <w:rPr>
          <w:noProof w:val="0"/>
        </w:rPr>
        <w:t>9</w:t>
      </w:r>
      <w:r w:rsidRPr="009B3417">
        <w:rPr>
          <w:noProof w:val="0"/>
        </w:rPr>
        <w:fldChar w:fldCharType="end"/>
      </w:r>
    </w:p>
    <w:p w14:paraId="714BB37A" w14:textId="73222DDF" w:rsidR="004D3394" w:rsidRPr="009B3417" w:rsidRDefault="004D3394" w:rsidP="004D3394">
      <w:pPr>
        <w:pStyle w:val="TM1"/>
        <w:rPr>
          <w:rFonts w:asciiTheme="minorHAnsi" w:eastAsiaTheme="minorEastAsia" w:hAnsiTheme="minorHAnsi" w:cstheme="minorBidi"/>
          <w:noProof w:val="0"/>
          <w:kern w:val="2"/>
          <w:lang w:eastAsia="fr-FR"/>
          <w14:ligatures w14:val="standardContextual"/>
        </w:rPr>
      </w:pPr>
      <w:r w:rsidRPr="009B3417">
        <w:rPr>
          <w:noProof w:val="0"/>
        </w:rPr>
        <w:t>ANNEXE N° 1 : DÉSIGNATION DES CO-TRAITANTS ET RÉPARTITION DES PRESTATIONS</w:t>
      </w:r>
      <w:r w:rsidRPr="009B3417">
        <w:rPr>
          <w:noProof w:val="0"/>
        </w:rPr>
        <w:tab/>
      </w:r>
      <w:r w:rsidRPr="009B3417">
        <w:rPr>
          <w:noProof w:val="0"/>
        </w:rPr>
        <w:fldChar w:fldCharType="begin"/>
      </w:r>
      <w:r w:rsidRPr="009B3417">
        <w:rPr>
          <w:noProof w:val="0"/>
        </w:rPr>
        <w:instrText xml:space="preserve"> PAGEREF _Toc208401546 \h </w:instrText>
      </w:r>
      <w:r w:rsidRPr="009B3417">
        <w:rPr>
          <w:noProof w:val="0"/>
        </w:rPr>
      </w:r>
      <w:r w:rsidRPr="009B3417">
        <w:rPr>
          <w:noProof w:val="0"/>
        </w:rPr>
        <w:fldChar w:fldCharType="separate"/>
      </w:r>
      <w:r w:rsidRPr="009B3417">
        <w:rPr>
          <w:noProof w:val="0"/>
        </w:rPr>
        <w:t>11</w:t>
      </w:r>
      <w:r w:rsidRPr="009B3417">
        <w:rPr>
          <w:noProof w:val="0"/>
        </w:rPr>
        <w:fldChar w:fldCharType="end"/>
      </w:r>
    </w:p>
    <w:p w14:paraId="307ED47B" w14:textId="003138F9" w:rsidR="000F0FBB" w:rsidRPr="009B3417" w:rsidRDefault="00873038" w:rsidP="00FB1451">
      <w:pPr>
        <w:spacing w:after="120"/>
        <w:ind w:left="20" w:right="20"/>
        <w:jc w:val="both"/>
        <w:rPr>
          <w:rFonts w:ascii="Calibri" w:eastAsia="Calibri" w:hAnsi="Calibri" w:cs="Calibri"/>
          <w:color w:val="000000"/>
          <w:sz w:val="22"/>
        </w:rPr>
      </w:pPr>
      <w:r w:rsidRPr="009B3417">
        <w:rPr>
          <w:rFonts w:ascii="Calibri" w:eastAsia="Calibri" w:hAnsi="Calibri" w:cs="Calibri"/>
          <w:color w:val="000000"/>
          <w:sz w:val="22"/>
        </w:rPr>
        <w:fldChar w:fldCharType="end"/>
      </w:r>
    </w:p>
    <w:p w14:paraId="16F3124F" w14:textId="77777777" w:rsidR="00FB1451" w:rsidRPr="009B3417" w:rsidRDefault="00FB1451" w:rsidP="00FB1451">
      <w:pPr>
        <w:spacing w:after="120"/>
        <w:ind w:left="20" w:right="20"/>
        <w:jc w:val="both"/>
        <w:rPr>
          <w:rFonts w:ascii="Calibri" w:eastAsia="Calibri" w:hAnsi="Calibri" w:cs="Calibri"/>
          <w:color w:val="000000"/>
          <w:sz w:val="22"/>
        </w:rPr>
      </w:pPr>
    </w:p>
    <w:p w14:paraId="0106D838" w14:textId="77777777" w:rsidR="00FB1451" w:rsidRPr="009B3417" w:rsidRDefault="00FB1451" w:rsidP="00FB1451">
      <w:pPr>
        <w:spacing w:after="120"/>
        <w:ind w:left="20" w:right="20"/>
        <w:jc w:val="both"/>
        <w:rPr>
          <w:sz w:val="2"/>
        </w:rPr>
      </w:pPr>
    </w:p>
    <w:p w14:paraId="0C4483B0" w14:textId="77777777" w:rsidR="000F0FBB" w:rsidRPr="009B3417" w:rsidRDefault="000F0FBB">
      <w:pPr>
        <w:sectPr w:rsidR="000F0FBB" w:rsidRPr="009B3417">
          <w:footerReference w:type="default" r:id="rId14"/>
          <w:pgSz w:w="11900" w:h="16840"/>
          <w:pgMar w:top="1134" w:right="1134" w:bottom="1126" w:left="1134" w:header="1134" w:footer="1126" w:gutter="0"/>
          <w:cols w:space="708"/>
        </w:sectPr>
      </w:pPr>
    </w:p>
    <w:p w14:paraId="3B7CA35F" w14:textId="77777777" w:rsidR="000F0FBB" w:rsidRPr="009B3417" w:rsidRDefault="000F0FBB">
      <w:pPr>
        <w:spacing w:after="20" w:line="240" w:lineRule="exact"/>
      </w:pPr>
    </w:p>
    <w:p w14:paraId="37944256" w14:textId="6F87BAB0" w:rsidR="000F0FBB" w:rsidRPr="009B341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rPr>
      </w:pPr>
      <w:bookmarkStart w:id="1" w:name="_Toc208401533"/>
      <w:r w:rsidRPr="009B3417">
        <w:rPr>
          <w:rFonts w:ascii="Calibri" w:eastAsia="Calibri" w:hAnsi="Calibri" w:cs="Calibri"/>
          <w:color w:val="FFFFFF"/>
          <w:sz w:val="28"/>
        </w:rPr>
        <w:t>1</w:t>
      </w:r>
      <w:r w:rsidR="00873038" w:rsidRPr="009B3417">
        <w:rPr>
          <w:rFonts w:ascii="Calibri" w:eastAsia="Calibri" w:hAnsi="Calibri" w:cs="Calibri"/>
          <w:color w:val="FFFFFF"/>
          <w:sz w:val="28"/>
        </w:rPr>
        <w:t xml:space="preserve"> - Identification de l'acheteur</w:t>
      </w:r>
      <w:bookmarkEnd w:id="1"/>
    </w:p>
    <w:p w14:paraId="0FB27DBF" w14:textId="77777777" w:rsidR="00FB1451" w:rsidRPr="009B3417" w:rsidRDefault="00FB1451" w:rsidP="00FB1451">
      <w:pPr>
        <w:pStyle w:val="ParagrapheIndent1"/>
        <w:ind w:left="20" w:right="20"/>
        <w:jc w:val="both"/>
        <w:rPr>
          <w:color w:val="000000"/>
          <w:sz w:val="22"/>
          <w:szCs w:val="22"/>
        </w:rPr>
      </w:pPr>
      <w:r w:rsidRPr="009B3417">
        <w:rPr>
          <w:b/>
          <w:bCs/>
          <w:color w:val="000000"/>
          <w:sz w:val="22"/>
          <w:szCs w:val="22"/>
        </w:rPr>
        <w:t>Membres du groupement de commande</w:t>
      </w:r>
      <w:r w:rsidRPr="009B3417">
        <w:rPr>
          <w:color w:val="000000"/>
          <w:sz w:val="22"/>
          <w:szCs w:val="22"/>
        </w:rPr>
        <w:t xml:space="preserve"> :</w:t>
      </w:r>
    </w:p>
    <w:p w14:paraId="79147015" w14:textId="74B619E8" w:rsidR="00FB1451" w:rsidRPr="009B3417" w:rsidRDefault="00FB1451" w:rsidP="00FB1451">
      <w:pPr>
        <w:pStyle w:val="ParagrapheIndent1"/>
        <w:numPr>
          <w:ilvl w:val="0"/>
          <w:numId w:val="2"/>
        </w:numPr>
        <w:ind w:right="23"/>
        <w:jc w:val="both"/>
        <w:rPr>
          <w:color w:val="000000"/>
          <w:sz w:val="22"/>
          <w:szCs w:val="22"/>
        </w:rPr>
      </w:pPr>
      <w:r w:rsidRPr="009B3417">
        <w:rPr>
          <w:color w:val="000000"/>
          <w:sz w:val="22"/>
          <w:szCs w:val="22"/>
        </w:rPr>
        <w:t>Chambre de Commerce et d'Industrie Aix-Marseille-Provence (CCIAMP)</w:t>
      </w:r>
    </w:p>
    <w:p w14:paraId="201CC7D2" w14:textId="7AD9C9E2" w:rsidR="00FB1451" w:rsidRPr="009B3417" w:rsidRDefault="0058466F" w:rsidP="00FB1451">
      <w:pPr>
        <w:pStyle w:val="ParagrapheIndent1"/>
        <w:numPr>
          <w:ilvl w:val="0"/>
          <w:numId w:val="2"/>
        </w:numPr>
        <w:ind w:right="23"/>
        <w:jc w:val="both"/>
        <w:rPr>
          <w:color w:val="000000"/>
          <w:sz w:val="22"/>
          <w:szCs w:val="22"/>
        </w:rPr>
      </w:pPr>
      <w:r w:rsidRPr="009B3417">
        <w:rPr>
          <w:color w:val="000000"/>
          <w:sz w:val="22"/>
          <w:szCs w:val="22"/>
        </w:rPr>
        <w:t>Chambre de Commerce et d'Industrie Nice Côte d’Azur (CCI NCA)</w:t>
      </w:r>
    </w:p>
    <w:p w14:paraId="0B2A963D" w14:textId="6C1728DD" w:rsidR="00FB1451" w:rsidRPr="009B3417" w:rsidRDefault="0058466F" w:rsidP="00FB1451">
      <w:pPr>
        <w:pStyle w:val="ParagrapheIndent1"/>
        <w:numPr>
          <w:ilvl w:val="0"/>
          <w:numId w:val="2"/>
        </w:numPr>
        <w:ind w:right="23"/>
        <w:jc w:val="both"/>
        <w:rPr>
          <w:color w:val="000000"/>
          <w:sz w:val="22"/>
          <w:szCs w:val="22"/>
        </w:rPr>
      </w:pPr>
      <w:r w:rsidRPr="009B3417">
        <w:rPr>
          <w:color w:val="000000"/>
          <w:sz w:val="22"/>
          <w:szCs w:val="22"/>
        </w:rPr>
        <w:t>Chambre de Commerce et d'Industrie du Var (CCI Var)</w:t>
      </w:r>
    </w:p>
    <w:p w14:paraId="7BD2588E" w14:textId="5D2C937C" w:rsidR="00FB1451" w:rsidRPr="009B3417" w:rsidRDefault="0058466F" w:rsidP="00FB1451">
      <w:pPr>
        <w:pStyle w:val="ParagrapheIndent1"/>
        <w:numPr>
          <w:ilvl w:val="0"/>
          <w:numId w:val="2"/>
        </w:numPr>
        <w:ind w:right="23"/>
        <w:jc w:val="both"/>
        <w:rPr>
          <w:color w:val="000000"/>
          <w:sz w:val="22"/>
          <w:szCs w:val="22"/>
        </w:rPr>
      </w:pPr>
      <w:r w:rsidRPr="009B3417">
        <w:rPr>
          <w:color w:val="000000"/>
          <w:sz w:val="22"/>
          <w:szCs w:val="22"/>
        </w:rPr>
        <w:t>Chambre de Commerce et d'Industrie régionale Provence Alpes Côte d’Azur (CCIR PACA)</w:t>
      </w:r>
    </w:p>
    <w:p w14:paraId="378A42AA" w14:textId="77777777" w:rsidR="00FB1451" w:rsidRPr="009B3417" w:rsidRDefault="00FB1451" w:rsidP="00FB1451">
      <w:pPr>
        <w:rPr>
          <w:rFonts w:eastAsia="Calibri"/>
          <w:sz w:val="22"/>
          <w:szCs w:val="22"/>
        </w:rPr>
      </w:pPr>
    </w:p>
    <w:p w14:paraId="4E2C5790" w14:textId="77777777" w:rsidR="00FB1451" w:rsidRPr="009B3417" w:rsidRDefault="00FB1451" w:rsidP="00FB1451">
      <w:pPr>
        <w:rPr>
          <w:rFonts w:ascii="Calibri" w:eastAsia="Calibri" w:hAnsi="Calibri" w:cs="Calibri"/>
          <w:color w:val="000000"/>
          <w:sz w:val="22"/>
          <w:szCs w:val="22"/>
        </w:rPr>
      </w:pPr>
      <w:r w:rsidRPr="009B3417">
        <w:rPr>
          <w:rFonts w:ascii="Calibri" w:eastAsia="Calibri" w:hAnsi="Calibri" w:cs="Calibri"/>
          <w:b/>
          <w:bCs/>
          <w:color w:val="000000"/>
          <w:sz w:val="22"/>
          <w:szCs w:val="22"/>
        </w:rPr>
        <w:t>Coordonnateur du groupement de commandes</w:t>
      </w:r>
      <w:r w:rsidRPr="009B3417">
        <w:rPr>
          <w:rFonts w:ascii="Calibri" w:eastAsia="Calibri" w:hAnsi="Calibri" w:cs="Calibri"/>
          <w:color w:val="000000"/>
          <w:sz w:val="22"/>
          <w:szCs w:val="22"/>
        </w:rPr>
        <w:t xml:space="preserve"> : </w:t>
      </w:r>
    </w:p>
    <w:p w14:paraId="1628070E" w14:textId="77777777" w:rsidR="00FB1451" w:rsidRPr="009B3417" w:rsidRDefault="00FB1451" w:rsidP="00FB1451">
      <w:pPr>
        <w:spacing w:after="120"/>
        <w:rPr>
          <w:rFonts w:ascii="Calibri" w:eastAsia="Calibri" w:hAnsi="Calibri" w:cs="Calibri"/>
          <w:color w:val="000000"/>
          <w:sz w:val="22"/>
          <w:szCs w:val="22"/>
        </w:rPr>
      </w:pPr>
      <w:r w:rsidRPr="009B3417">
        <w:rPr>
          <w:rFonts w:ascii="Calibri" w:eastAsia="Calibri" w:hAnsi="Calibri" w:cs="Calibri"/>
          <w:color w:val="000000"/>
          <w:sz w:val="22"/>
          <w:szCs w:val="22"/>
        </w:rPr>
        <w:t>Chambre de Commerce et d'Industrie métropolitaine Aix-Marseille-Provence (CCIAMP)</w:t>
      </w:r>
    </w:p>
    <w:p w14:paraId="18A37277" w14:textId="77777777" w:rsidR="00FB1451" w:rsidRPr="009B3417" w:rsidRDefault="00FB1451" w:rsidP="00FB1451">
      <w:pPr>
        <w:pStyle w:val="ParagrapheIndent1"/>
        <w:spacing w:after="120"/>
        <w:ind w:left="20" w:right="20"/>
        <w:jc w:val="both"/>
        <w:rPr>
          <w:color w:val="000000"/>
          <w:sz w:val="22"/>
          <w:szCs w:val="22"/>
        </w:rPr>
      </w:pPr>
      <w:r w:rsidRPr="009B3417">
        <w:rPr>
          <w:b/>
          <w:bCs/>
          <w:color w:val="000000"/>
          <w:sz w:val="22"/>
          <w:szCs w:val="22"/>
        </w:rPr>
        <w:t>Personne habilitée à donner les renseignements relatifs aux nantissements et cessions de créances</w:t>
      </w:r>
      <w:r w:rsidRPr="009B3417">
        <w:rPr>
          <w:color w:val="000000"/>
          <w:sz w:val="22"/>
          <w:szCs w:val="22"/>
        </w:rPr>
        <w:t xml:space="preserve"> :</w:t>
      </w:r>
    </w:p>
    <w:p w14:paraId="516AF28E" w14:textId="77777777" w:rsidR="00FB1451" w:rsidRPr="009B3417" w:rsidRDefault="00FB1451" w:rsidP="00FB1451">
      <w:pPr>
        <w:pStyle w:val="ParagrapheIndent1"/>
        <w:spacing w:after="120"/>
        <w:ind w:left="20" w:right="20"/>
        <w:jc w:val="both"/>
        <w:rPr>
          <w:color w:val="000000"/>
          <w:sz w:val="22"/>
          <w:szCs w:val="22"/>
        </w:rPr>
      </w:pPr>
      <w:r w:rsidRPr="009B3417">
        <w:rPr>
          <w:b/>
          <w:bCs/>
          <w:color w:val="000000"/>
          <w:sz w:val="22"/>
          <w:szCs w:val="22"/>
        </w:rPr>
        <w:t>Ordonnateur</w:t>
      </w:r>
      <w:r w:rsidRPr="009B3417">
        <w:rPr>
          <w:color w:val="000000"/>
          <w:sz w:val="22"/>
          <w:szCs w:val="22"/>
        </w:rPr>
        <w:t xml:space="preserve"> : M. le Président de la CCIAMP</w:t>
      </w:r>
    </w:p>
    <w:p w14:paraId="0EE81BB0" w14:textId="77777777" w:rsidR="00FB1451" w:rsidRPr="009B3417" w:rsidRDefault="00FB1451" w:rsidP="00FB1451">
      <w:pPr>
        <w:pStyle w:val="ParagrapheIndent1"/>
        <w:spacing w:after="120"/>
        <w:ind w:left="20" w:right="20"/>
        <w:jc w:val="both"/>
        <w:rPr>
          <w:color w:val="000000"/>
          <w:sz w:val="22"/>
          <w:szCs w:val="22"/>
        </w:rPr>
      </w:pPr>
      <w:r w:rsidRPr="009B3417">
        <w:rPr>
          <w:b/>
          <w:bCs/>
          <w:color w:val="000000"/>
          <w:sz w:val="22"/>
          <w:szCs w:val="22"/>
        </w:rPr>
        <w:t>Comptable assignataire des paiements</w:t>
      </w:r>
      <w:r w:rsidRPr="009B3417">
        <w:rPr>
          <w:color w:val="000000"/>
          <w:sz w:val="22"/>
          <w:szCs w:val="22"/>
        </w:rPr>
        <w:t xml:space="preserve"> : M. le Vice-Président-Trésorier de la CCIAMP</w:t>
      </w:r>
    </w:p>
    <w:p w14:paraId="256AFFEF" w14:textId="58BE182E" w:rsidR="000F0FBB" w:rsidRPr="009B3417" w:rsidRDefault="000F0FBB">
      <w:pPr>
        <w:pStyle w:val="ParagrapheIndent1"/>
        <w:spacing w:after="240"/>
        <w:ind w:left="20" w:right="20"/>
        <w:jc w:val="both"/>
        <w:rPr>
          <w:color w:val="000000"/>
          <w:sz w:val="22"/>
          <w:szCs w:val="22"/>
        </w:rPr>
      </w:pPr>
    </w:p>
    <w:p w14:paraId="14E93E15" w14:textId="5B388F9F" w:rsidR="000F0FBB" w:rsidRPr="009B341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rPr>
      </w:pPr>
      <w:bookmarkStart w:id="2" w:name="_Toc208401534"/>
      <w:r w:rsidRPr="009B3417">
        <w:rPr>
          <w:rFonts w:ascii="Calibri" w:eastAsia="Calibri" w:hAnsi="Calibri" w:cs="Calibri"/>
          <w:color w:val="FFFFFF"/>
          <w:sz w:val="28"/>
        </w:rPr>
        <w:t>2</w:t>
      </w:r>
      <w:r w:rsidR="00873038" w:rsidRPr="009B3417">
        <w:rPr>
          <w:rFonts w:ascii="Calibri" w:eastAsia="Calibri" w:hAnsi="Calibri" w:cs="Calibri"/>
          <w:color w:val="FFFFFF"/>
          <w:sz w:val="28"/>
        </w:rPr>
        <w:t xml:space="preserve"> - Identification du co-contractant</w:t>
      </w:r>
      <w:bookmarkEnd w:id="2"/>
    </w:p>
    <w:p w14:paraId="52FF5F54" w14:textId="4A0E7CAF" w:rsidR="000F0FBB" w:rsidRPr="009B3417" w:rsidRDefault="00873038">
      <w:pPr>
        <w:pStyle w:val="ParagrapheIndent1"/>
        <w:spacing w:after="240"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 xml:space="preserve">Après avoir pris connaissance des pièces constitutives de l'accord-cadre indiquées à l'article "pièces contractuelles" du Cahier des clauses administratives particulières qui fait référence au </w:t>
      </w:r>
      <w:r w:rsidR="00F64541" w:rsidRPr="009B3417">
        <w:rPr>
          <w:rFonts w:asciiTheme="minorHAnsi" w:hAnsiTheme="minorHAnsi" w:cstheme="minorHAnsi"/>
          <w:color w:val="000000"/>
          <w:sz w:val="22"/>
          <w:szCs w:val="22"/>
        </w:rPr>
        <w:t>CCAG - Fournitures Courantes et Services</w:t>
      </w:r>
      <w:r w:rsidRPr="009B3417">
        <w:rPr>
          <w:rFonts w:asciiTheme="minorHAnsi" w:hAnsiTheme="minorHAnsi" w:cstheme="minorHAnsi"/>
          <w:color w:val="000000"/>
          <w:sz w:val="22"/>
          <w:szCs w:val="22"/>
        </w:rPr>
        <w:t xml:space="preserve">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2ED756D9" w14:textId="77777777">
        <w:trPr>
          <w:trHeight w:val="216"/>
        </w:trPr>
        <w:tc>
          <w:tcPr>
            <w:tcW w:w="240" w:type="dxa"/>
            <w:tcMar>
              <w:top w:w="0" w:type="dxa"/>
              <w:left w:w="0" w:type="dxa"/>
              <w:bottom w:w="0" w:type="dxa"/>
              <w:right w:w="0" w:type="dxa"/>
            </w:tcMar>
          </w:tcPr>
          <w:p w14:paraId="29F90018"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4A47A9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15" o:title=""/>
                </v:shape>
              </w:pict>
            </w:r>
          </w:p>
        </w:tc>
        <w:tc>
          <w:tcPr>
            <w:tcW w:w="200" w:type="dxa"/>
            <w:tcMar>
              <w:top w:w="0" w:type="dxa"/>
              <w:left w:w="0" w:type="dxa"/>
              <w:bottom w:w="0" w:type="dxa"/>
              <w:right w:w="0" w:type="dxa"/>
            </w:tcMar>
          </w:tcPr>
          <w:p w14:paraId="508565BF" w14:textId="77777777" w:rsidR="000F0FBB" w:rsidRPr="009B3417"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289D1FBD" w14:textId="77777777" w:rsidR="000F0FBB" w:rsidRPr="009B3417" w:rsidRDefault="00873038">
            <w:pPr>
              <w:pStyle w:val="ParagrapheIndent1"/>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Le signataire (Candidat individuel),</w:t>
            </w:r>
          </w:p>
        </w:tc>
      </w:tr>
    </w:tbl>
    <w:p w14:paraId="162B9DB9" w14:textId="77777777" w:rsidR="000F0FBB" w:rsidRPr="009B3417" w:rsidRDefault="00873038">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9B3417" w14:paraId="375E0DCD"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4E8259"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EB5664"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75DF973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E443249"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949F8EF" w14:textId="77777777" w:rsidR="000F0FBB" w:rsidRPr="009B3417" w:rsidRDefault="000F0FBB">
            <w:pPr>
              <w:pStyle w:val="saisieClientCel"/>
              <w:rPr>
                <w:rFonts w:asciiTheme="minorHAnsi" w:eastAsia="Calibri" w:hAnsiTheme="minorHAnsi" w:cstheme="minorHAnsi"/>
                <w:color w:val="000000"/>
                <w:sz w:val="22"/>
                <w:szCs w:val="22"/>
                <w:lang w:val="fr-FR"/>
              </w:rPr>
            </w:pPr>
          </w:p>
        </w:tc>
      </w:tr>
    </w:tbl>
    <w:p w14:paraId="1DB89071" w14:textId="77777777" w:rsidR="000F0FBB" w:rsidRPr="009B3417" w:rsidRDefault="00873038">
      <w:pPr>
        <w:spacing w:after="120"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48ED0F0F" w14:textId="77777777">
        <w:trPr>
          <w:trHeight w:val="216"/>
        </w:trPr>
        <w:tc>
          <w:tcPr>
            <w:tcW w:w="240" w:type="dxa"/>
            <w:tcMar>
              <w:top w:w="0" w:type="dxa"/>
              <w:left w:w="0" w:type="dxa"/>
              <w:bottom w:w="0" w:type="dxa"/>
              <w:right w:w="0" w:type="dxa"/>
            </w:tcMar>
          </w:tcPr>
          <w:p w14:paraId="4C89FDEA"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3A2D3D07">
                <v:shape id="_x0000_i1026" type="#_x0000_t75" style="width:12pt;height:12pt">
                  <v:imagedata r:id="rId15" o:title=""/>
                </v:shape>
              </w:pict>
            </w:r>
          </w:p>
        </w:tc>
        <w:tc>
          <w:tcPr>
            <w:tcW w:w="200" w:type="dxa"/>
            <w:tcMar>
              <w:top w:w="0" w:type="dxa"/>
              <w:left w:w="0" w:type="dxa"/>
              <w:bottom w:w="0" w:type="dxa"/>
              <w:right w:w="0" w:type="dxa"/>
            </w:tcMar>
          </w:tcPr>
          <w:p w14:paraId="64DEE30E" w14:textId="77777777" w:rsidR="000F0FBB" w:rsidRPr="009B3417"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5B98340" w14:textId="77777777" w:rsidR="000F0FBB" w:rsidRPr="009B3417" w:rsidRDefault="00873038">
            <w:pPr>
              <w:pStyle w:val="ParagrapheIndent1"/>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m'engage</w:t>
            </w:r>
            <w:proofErr w:type="gramEnd"/>
            <w:r w:rsidRPr="009B3417">
              <w:rPr>
                <w:rFonts w:asciiTheme="minorHAnsi" w:hAnsiTheme="minorHAnsi" w:cstheme="minorHAnsi"/>
                <w:color w:val="000000"/>
                <w:sz w:val="22"/>
                <w:szCs w:val="22"/>
              </w:rPr>
              <w:t xml:space="preserve"> sur la base de mon offre et pour mon propre compte ;</w:t>
            </w:r>
          </w:p>
        </w:tc>
      </w:tr>
    </w:tbl>
    <w:p w14:paraId="49678000" w14:textId="77777777" w:rsidR="000F0FBB" w:rsidRPr="009B3417" w:rsidRDefault="00873038">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9B3417" w14:paraId="26E767CB"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A659C4" w14:textId="77777777" w:rsidR="000F0FBB" w:rsidRPr="009B3417" w:rsidRDefault="00873038">
            <w:pPr>
              <w:pStyle w:val="saisieClientHead"/>
              <w:spacing w:line="244" w:lineRule="exact"/>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CE7EE8"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7A12C22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685A499"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0850DC"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40D8C6D7"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AEBE16"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F381F"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3933C31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7510E2E"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B99E003"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53B0484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D0D1DB"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0F7961"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0E047936"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CD1443A"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33331A5"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4E2BEB80"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CAAC03E" w14:textId="77777777" w:rsidR="000F0FBB" w:rsidRPr="009B3417" w:rsidRDefault="00873038">
            <w:pPr>
              <w:pStyle w:val="saisieClientHead"/>
              <w:spacing w:line="244" w:lineRule="exact"/>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9DEA22" w14:textId="77777777" w:rsidR="000F0FBB" w:rsidRPr="009B3417" w:rsidRDefault="000F0FBB">
            <w:pPr>
              <w:pStyle w:val="saisieClientCel"/>
              <w:rPr>
                <w:rFonts w:asciiTheme="minorHAnsi" w:eastAsia="Calibri" w:hAnsiTheme="minorHAnsi" w:cstheme="minorHAnsi"/>
                <w:color w:val="000000"/>
                <w:sz w:val="22"/>
                <w:szCs w:val="22"/>
                <w:lang w:val="fr-FR"/>
              </w:rPr>
            </w:pPr>
          </w:p>
        </w:tc>
      </w:tr>
    </w:tbl>
    <w:p w14:paraId="05F65C7A" w14:textId="77777777" w:rsidR="000F0FBB" w:rsidRPr="009B3417" w:rsidRDefault="00873038">
      <w:pPr>
        <w:spacing w:after="120"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p w14:paraId="1C1F0363" w14:textId="77777777" w:rsidR="0023303E" w:rsidRPr="009B3417" w:rsidRDefault="0023303E">
      <w:pPr>
        <w:spacing w:after="120" w:line="240" w:lineRule="exact"/>
        <w:rPr>
          <w:rFonts w:asciiTheme="minorHAnsi" w:hAnsiTheme="minorHAnsi" w:cstheme="minorHAnsi"/>
          <w:sz w:val="22"/>
          <w:szCs w:val="22"/>
        </w:rPr>
      </w:pPr>
    </w:p>
    <w:p w14:paraId="45408FF7" w14:textId="77777777" w:rsidR="0023303E" w:rsidRPr="009B3417" w:rsidRDefault="0023303E">
      <w:pPr>
        <w:spacing w:after="120" w:line="240" w:lineRule="exact"/>
        <w:rPr>
          <w:rFonts w:asciiTheme="minorHAnsi" w:hAnsiTheme="minorHAnsi" w:cstheme="minorHAnsi"/>
          <w:sz w:val="22"/>
          <w:szCs w:val="22"/>
        </w:rPr>
      </w:pPr>
    </w:p>
    <w:p w14:paraId="6CF3518C" w14:textId="77777777" w:rsidR="0023303E" w:rsidRPr="009B3417" w:rsidRDefault="0023303E">
      <w:pPr>
        <w:spacing w:after="120" w:line="240" w:lineRule="exact"/>
        <w:rPr>
          <w:rFonts w:asciiTheme="minorHAnsi" w:hAnsiTheme="minorHAnsi" w:cstheme="minorHAnsi"/>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1F58B139" w14:textId="77777777">
        <w:trPr>
          <w:trHeight w:val="216"/>
        </w:trPr>
        <w:tc>
          <w:tcPr>
            <w:tcW w:w="240" w:type="dxa"/>
            <w:tcMar>
              <w:top w:w="0" w:type="dxa"/>
              <w:left w:w="0" w:type="dxa"/>
              <w:bottom w:w="0" w:type="dxa"/>
              <w:right w:w="0" w:type="dxa"/>
            </w:tcMar>
          </w:tcPr>
          <w:p w14:paraId="57467907"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748AFF32">
                <v:shape id="_x0000_i1027" type="#_x0000_t75" style="width:12pt;height:12pt">
                  <v:imagedata r:id="rId15" o:title=""/>
                </v:shape>
              </w:pict>
            </w:r>
          </w:p>
        </w:tc>
        <w:tc>
          <w:tcPr>
            <w:tcW w:w="200" w:type="dxa"/>
            <w:tcMar>
              <w:top w:w="0" w:type="dxa"/>
              <w:left w:w="0" w:type="dxa"/>
              <w:bottom w:w="0" w:type="dxa"/>
              <w:right w:w="0" w:type="dxa"/>
            </w:tcMar>
          </w:tcPr>
          <w:p w14:paraId="459DF109" w14:textId="77777777" w:rsidR="000F0FBB" w:rsidRPr="009B3417"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734CAE6" w14:textId="77777777" w:rsidR="000F0FBB" w:rsidRPr="009B3417" w:rsidRDefault="00873038">
            <w:pPr>
              <w:pStyle w:val="ParagrapheIndent1"/>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engage</w:t>
            </w:r>
            <w:proofErr w:type="gramEnd"/>
            <w:r w:rsidRPr="009B3417">
              <w:rPr>
                <w:rFonts w:asciiTheme="minorHAnsi" w:hAnsiTheme="minorHAnsi" w:cstheme="minorHAnsi"/>
                <w:color w:val="000000"/>
                <w:sz w:val="22"/>
                <w:szCs w:val="22"/>
              </w:rPr>
              <w:t xml:space="preserve"> la société ..................................... </w:t>
            </w:r>
            <w:proofErr w:type="gramStart"/>
            <w:r w:rsidRPr="009B3417">
              <w:rPr>
                <w:rFonts w:asciiTheme="minorHAnsi" w:hAnsiTheme="minorHAnsi" w:cstheme="minorHAnsi"/>
                <w:color w:val="000000"/>
                <w:sz w:val="22"/>
                <w:szCs w:val="22"/>
              </w:rPr>
              <w:t>sur</w:t>
            </w:r>
            <w:proofErr w:type="gramEnd"/>
            <w:r w:rsidRPr="009B3417">
              <w:rPr>
                <w:rFonts w:asciiTheme="minorHAnsi" w:hAnsiTheme="minorHAnsi" w:cstheme="minorHAnsi"/>
                <w:color w:val="000000"/>
                <w:sz w:val="22"/>
                <w:szCs w:val="22"/>
              </w:rPr>
              <w:t xml:space="preserve"> la base de son offre ;</w:t>
            </w:r>
          </w:p>
        </w:tc>
      </w:tr>
    </w:tbl>
    <w:p w14:paraId="3E1218FD" w14:textId="2025A220" w:rsidR="0023303E" w:rsidRPr="009B3417" w:rsidRDefault="00873038" w:rsidP="0023303E">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23303E" w:rsidRPr="009B3417" w14:paraId="0E908DE1" w14:textId="77777777" w:rsidTr="00264F34">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75581BE" w14:textId="77777777" w:rsidR="0023303E" w:rsidRPr="009B3417" w:rsidRDefault="0023303E" w:rsidP="00264F34">
            <w:pPr>
              <w:pStyle w:val="saisieClientHead"/>
              <w:spacing w:line="244" w:lineRule="exact"/>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65F3C14" w14:textId="77777777" w:rsidR="0023303E" w:rsidRPr="009B3417" w:rsidRDefault="0023303E" w:rsidP="00264F34">
            <w:pPr>
              <w:pStyle w:val="saisieClientCel"/>
              <w:rPr>
                <w:rFonts w:asciiTheme="minorHAnsi" w:eastAsia="Calibri" w:hAnsiTheme="minorHAnsi" w:cstheme="minorHAnsi"/>
                <w:color w:val="000000"/>
                <w:sz w:val="22"/>
                <w:szCs w:val="22"/>
                <w:lang w:val="fr-FR"/>
              </w:rPr>
            </w:pPr>
          </w:p>
        </w:tc>
      </w:tr>
      <w:tr w:rsidR="0023303E" w:rsidRPr="009B3417" w14:paraId="7AD56E44"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A9FB692" w14:textId="77777777" w:rsidR="0023303E" w:rsidRPr="009B3417" w:rsidRDefault="0023303E"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2BE3F8" w14:textId="77777777" w:rsidR="0023303E" w:rsidRPr="009B3417" w:rsidRDefault="0023303E" w:rsidP="00264F34">
            <w:pPr>
              <w:pStyle w:val="saisieClientCel"/>
              <w:rPr>
                <w:rFonts w:asciiTheme="minorHAnsi" w:eastAsia="Calibri" w:hAnsiTheme="minorHAnsi" w:cstheme="minorHAnsi"/>
                <w:color w:val="000000"/>
                <w:sz w:val="22"/>
                <w:szCs w:val="22"/>
                <w:lang w:val="fr-FR"/>
              </w:rPr>
            </w:pPr>
          </w:p>
        </w:tc>
      </w:tr>
      <w:tr w:rsidR="0023303E" w:rsidRPr="009B3417" w14:paraId="5E0247DF"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8F42A5A" w14:textId="77777777" w:rsidR="0023303E" w:rsidRPr="009B3417" w:rsidRDefault="0023303E"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A099E13" w14:textId="77777777" w:rsidR="0023303E" w:rsidRPr="009B3417" w:rsidRDefault="0023303E" w:rsidP="00264F34">
            <w:pPr>
              <w:pStyle w:val="saisieClientCel"/>
              <w:rPr>
                <w:rFonts w:asciiTheme="minorHAnsi" w:eastAsia="Calibri" w:hAnsiTheme="minorHAnsi" w:cstheme="minorHAnsi"/>
                <w:color w:val="000000"/>
                <w:sz w:val="22"/>
                <w:szCs w:val="22"/>
                <w:lang w:val="fr-FR"/>
              </w:rPr>
            </w:pPr>
          </w:p>
        </w:tc>
      </w:tr>
      <w:tr w:rsidR="0023303E" w:rsidRPr="009B3417" w14:paraId="36A736DA"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8C115A" w14:textId="77777777" w:rsidR="0023303E" w:rsidRPr="009B3417" w:rsidRDefault="0023303E"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0826D48" w14:textId="77777777" w:rsidR="0023303E" w:rsidRPr="009B3417" w:rsidRDefault="0023303E" w:rsidP="00264F34">
            <w:pPr>
              <w:pStyle w:val="saisieClientCel"/>
              <w:rPr>
                <w:rFonts w:asciiTheme="minorHAnsi" w:eastAsia="Calibri" w:hAnsiTheme="minorHAnsi" w:cstheme="minorHAnsi"/>
                <w:color w:val="000000"/>
                <w:sz w:val="22"/>
                <w:szCs w:val="22"/>
                <w:lang w:val="fr-FR"/>
              </w:rPr>
            </w:pPr>
          </w:p>
        </w:tc>
      </w:tr>
      <w:tr w:rsidR="0023303E" w:rsidRPr="009B3417" w14:paraId="3AD3F3F4"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7F01EEA" w14:textId="77777777" w:rsidR="0023303E" w:rsidRPr="009B3417" w:rsidRDefault="0023303E"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1DEC90D" w14:textId="77777777" w:rsidR="0023303E" w:rsidRPr="009B3417" w:rsidRDefault="0023303E" w:rsidP="00264F34">
            <w:pPr>
              <w:pStyle w:val="saisieClientCel"/>
              <w:rPr>
                <w:rFonts w:asciiTheme="minorHAnsi" w:eastAsia="Calibri" w:hAnsiTheme="minorHAnsi" w:cstheme="minorHAnsi"/>
                <w:color w:val="000000"/>
                <w:sz w:val="22"/>
                <w:szCs w:val="22"/>
                <w:lang w:val="fr-FR"/>
              </w:rPr>
            </w:pPr>
          </w:p>
        </w:tc>
      </w:tr>
      <w:tr w:rsidR="0023303E" w:rsidRPr="009B3417" w14:paraId="5B8CA07B"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2B79F" w14:textId="77777777" w:rsidR="0023303E" w:rsidRPr="009B3417" w:rsidRDefault="0023303E"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A8B42C0" w14:textId="77777777" w:rsidR="0023303E" w:rsidRPr="009B3417" w:rsidRDefault="0023303E" w:rsidP="00264F34">
            <w:pPr>
              <w:pStyle w:val="saisieClientCel"/>
              <w:rPr>
                <w:rFonts w:asciiTheme="minorHAnsi" w:eastAsia="Calibri" w:hAnsiTheme="minorHAnsi" w:cstheme="minorHAnsi"/>
                <w:color w:val="000000"/>
                <w:sz w:val="22"/>
                <w:szCs w:val="22"/>
                <w:lang w:val="fr-FR"/>
              </w:rPr>
            </w:pPr>
          </w:p>
        </w:tc>
      </w:tr>
      <w:tr w:rsidR="0023303E" w:rsidRPr="009B3417" w14:paraId="52CC0634" w14:textId="77777777" w:rsidTr="00264F34">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F57BA1" w14:textId="77777777" w:rsidR="0023303E" w:rsidRPr="009B3417" w:rsidRDefault="0023303E" w:rsidP="00264F34">
            <w:pPr>
              <w:pStyle w:val="saisieClientHead"/>
              <w:spacing w:line="244" w:lineRule="exact"/>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094AD60" w14:textId="77777777" w:rsidR="0023303E" w:rsidRPr="009B3417" w:rsidRDefault="0023303E" w:rsidP="00264F34">
            <w:pPr>
              <w:pStyle w:val="saisieClientCel"/>
              <w:rPr>
                <w:rFonts w:asciiTheme="minorHAnsi" w:eastAsia="Calibri" w:hAnsiTheme="minorHAnsi" w:cstheme="minorHAnsi"/>
                <w:color w:val="000000"/>
                <w:sz w:val="22"/>
                <w:szCs w:val="22"/>
                <w:lang w:val="fr-FR"/>
              </w:rPr>
            </w:pPr>
          </w:p>
        </w:tc>
      </w:tr>
    </w:tbl>
    <w:p w14:paraId="221F3B7A" w14:textId="77777777" w:rsidR="000F0FBB" w:rsidRPr="009B3417" w:rsidRDefault="000F0FBB">
      <w:pPr>
        <w:spacing w:line="20" w:lineRule="exact"/>
        <w:rPr>
          <w:rFonts w:asciiTheme="minorHAnsi" w:hAnsiTheme="minorHAnsi" w:cstheme="minorHAnsi"/>
          <w:sz w:val="22"/>
          <w:szCs w:val="22"/>
        </w:rPr>
      </w:pPr>
    </w:p>
    <w:tbl>
      <w:tblPr>
        <w:tblW w:w="0" w:type="auto"/>
        <w:tblInd w:w="100" w:type="dxa"/>
        <w:tblLayout w:type="fixed"/>
        <w:tblLook w:val="04A0" w:firstRow="1" w:lastRow="0" w:firstColumn="1" w:lastColumn="0" w:noHBand="0" w:noVBand="1"/>
      </w:tblPr>
      <w:tblGrid>
        <w:gridCol w:w="2460"/>
        <w:gridCol w:w="7140"/>
      </w:tblGrid>
      <w:tr w:rsidR="000F0FBB" w:rsidRPr="009B3417" w14:paraId="6457B76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39742A"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E2A359D"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3D1522F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22DB15"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3B7C1D"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5257C956"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EAA9E1" w14:textId="77777777" w:rsidR="000F0FBB" w:rsidRPr="009B3417" w:rsidRDefault="00873038">
            <w:pPr>
              <w:pStyle w:val="saisieClientHead"/>
              <w:spacing w:line="244" w:lineRule="exact"/>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840244" w14:textId="77777777" w:rsidR="000F0FBB" w:rsidRPr="009B3417" w:rsidRDefault="000F0FBB">
            <w:pPr>
              <w:pStyle w:val="saisieClientCel"/>
              <w:rPr>
                <w:rFonts w:asciiTheme="minorHAnsi" w:eastAsia="Calibri" w:hAnsiTheme="minorHAnsi" w:cstheme="minorHAnsi"/>
                <w:color w:val="000000"/>
                <w:sz w:val="22"/>
                <w:szCs w:val="22"/>
                <w:lang w:val="fr-FR"/>
              </w:rPr>
            </w:pPr>
          </w:p>
        </w:tc>
      </w:tr>
    </w:tbl>
    <w:p w14:paraId="0CD3D1E5" w14:textId="77777777" w:rsidR="000F0FBB" w:rsidRPr="009B3417" w:rsidRDefault="00873038">
      <w:pPr>
        <w:spacing w:after="120"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07FDB7B4" w14:textId="77777777">
        <w:trPr>
          <w:trHeight w:val="216"/>
        </w:trPr>
        <w:tc>
          <w:tcPr>
            <w:tcW w:w="240" w:type="dxa"/>
            <w:tcMar>
              <w:top w:w="0" w:type="dxa"/>
              <w:left w:w="0" w:type="dxa"/>
              <w:bottom w:w="0" w:type="dxa"/>
              <w:right w:w="0" w:type="dxa"/>
            </w:tcMar>
          </w:tcPr>
          <w:p w14:paraId="3527F604"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136D1036">
                <v:shape id="_x0000_i1028" type="#_x0000_t75" style="width:12pt;height:12pt">
                  <v:imagedata r:id="rId15" o:title=""/>
                </v:shape>
              </w:pict>
            </w:r>
          </w:p>
        </w:tc>
        <w:tc>
          <w:tcPr>
            <w:tcW w:w="200" w:type="dxa"/>
            <w:tcMar>
              <w:top w:w="0" w:type="dxa"/>
              <w:left w:w="0" w:type="dxa"/>
              <w:bottom w:w="0" w:type="dxa"/>
              <w:right w:w="0" w:type="dxa"/>
            </w:tcMar>
          </w:tcPr>
          <w:p w14:paraId="5915B74A" w14:textId="77777777" w:rsidR="000F0FBB" w:rsidRPr="009B3417"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312588CC" w14:textId="77777777" w:rsidR="000F0FBB" w:rsidRPr="009B3417" w:rsidRDefault="00873038">
            <w:pPr>
              <w:pStyle w:val="ParagrapheIndent1"/>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Le mandataire (Candidat groupé),</w:t>
            </w:r>
          </w:p>
        </w:tc>
      </w:tr>
    </w:tbl>
    <w:p w14:paraId="2B7D33B5" w14:textId="77777777" w:rsidR="000F0FBB" w:rsidRPr="009B3417" w:rsidRDefault="00873038">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9B3417" w14:paraId="43D7F30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D356CE2"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9F1AE8"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33E13589"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93F91D"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C89AA4" w14:textId="77777777" w:rsidR="000F0FBB" w:rsidRPr="009B3417" w:rsidRDefault="000F0FBB">
            <w:pPr>
              <w:pStyle w:val="saisieClientCel"/>
              <w:rPr>
                <w:rFonts w:asciiTheme="minorHAnsi" w:eastAsia="Calibri" w:hAnsiTheme="minorHAnsi" w:cstheme="minorHAnsi"/>
                <w:color w:val="000000"/>
                <w:sz w:val="22"/>
                <w:szCs w:val="22"/>
                <w:lang w:val="fr-FR"/>
              </w:rPr>
            </w:pPr>
          </w:p>
        </w:tc>
      </w:tr>
    </w:tbl>
    <w:p w14:paraId="61CF85D6" w14:textId="77777777" w:rsidR="000F0FBB" w:rsidRPr="009B3417" w:rsidRDefault="00873038">
      <w:pPr>
        <w:spacing w:after="120"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p w14:paraId="714E3E01" w14:textId="7391D787" w:rsidR="000F0FBB" w:rsidRPr="009B3417" w:rsidRDefault="00873038">
      <w:pPr>
        <w:pStyle w:val="ParagrapheIndent1"/>
        <w:spacing w:line="244" w:lineRule="exact"/>
        <w:ind w:left="20" w:right="20"/>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désigné</w:t>
      </w:r>
      <w:proofErr w:type="gramEnd"/>
      <w:r w:rsidRPr="009B3417">
        <w:rPr>
          <w:rFonts w:asciiTheme="minorHAnsi" w:hAnsiTheme="minorHAnsi" w:cstheme="minorHAnsi"/>
          <w:color w:val="000000"/>
          <w:sz w:val="22"/>
          <w:szCs w:val="22"/>
        </w:rPr>
        <w:t xml:space="preserve"> </w:t>
      </w:r>
      <w:proofErr w:type="gramStart"/>
      <w:r w:rsidRPr="009B3417">
        <w:rPr>
          <w:rFonts w:asciiTheme="minorHAnsi" w:hAnsiTheme="minorHAnsi" w:cstheme="minorHAnsi"/>
          <w:color w:val="000000"/>
          <w:sz w:val="22"/>
          <w:szCs w:val="22"/>
        </w:rPr>
        <w:t>mandataire</w:t>
      </w:r>
      <w:r w:rsidR="00101D07" w:rsidRPr="009B3417">
        <w:rPr>
          <w:rFonts w:asciiTheme="minorHAnsi" w:hAnsiTheme="minorHAnsi" w:cstheme="minorHAnsi"/>
          <w:color w:val="000000"/>
          <w:sz w:val="22"/>
          <w:szCs w:val="22"/>
          <w:vertAlign w:val="superscript"/>
        </w:rPr>
        <w:t>(</w:t>
      </w:r>
      <w:proofErr w:type="gramEnd"/>
      <w:r w:rsidR="00101D07" w:rsidRPr="009B3417">
        <w:rPr>
          <w:rFonts w:asciiTheme="minorHAnsi" w:hAnsiTheme="minorHAnsi" w:cstheme="minorHAnsi"/>
          <w:color w:val="000000"/>
          <w:sz w:val="22"/>
          <w:szCs w:val="22"/>
          <w:vertAlign w:val="superscript"/>
        </w:rPr>
        <w:t>1)</w:t>
      </w:r>
      <w:r w:rsidR="00101D07" w:rsidRPr="009B3417">
        <w:rPr>
          <w:rFonts w:asciiTheme="minorHAnsi" w:hAnsiTheme="minorHAnsi" w:cstheme="minorHAnsi"/>
          <w:color w:val="000000"/>
          <w:sz w:val="22"/>
          <w:szCs w:val="22"/>
        </w:rPr>
        <w:t xml:space="preserve"> :</w:t>
      </w:r>
    </w:p>
    <w:p w14:paraId="61AD8F58" w14:textId="77777777" w:rsidR="000F0FBB" w:rsidRPr="009B3417" w:rsidRDefault="000F0FBB">
      <w:pPr>
        <w:pStyle w:val="ParagrapheIndent1"/>
        <w:spacing w:line="244" w:lineRule="exact"/>
        <w:ind w:left="20" w:right="20"/>
        <w:jc w:val="both"/>
        <w:rPr>
          <w:rFonts w:asciiTheme="minorHAnsi" w:hAnsiTheme="minorHAnsi" w:cstheme="minorHAnsi"/>
          <w:color w:val="000000"/>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1C70BE60" w14:textId="77777777">
        <w:trPr>
          <w:trHeight w:val="216"/>
        </w:trPr>
        <w:tc>
          <w:tcPr>
            <w:tcW w:w="240" w:type="dxa"/>
            <w:tcMar>
              <w:top w:w="0" w:type="dxa"/>
              <w:left w:w="0" w:type="dxa"/>
              <w:bottom w:w="0" w:type="dxa"/>
              <w:right w:w="0" w:type="dxa"/>
            </w:tcMar>
          </w:tcPr>
          <w:p w14:paraId="5A60FADC"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5A13A296">
                <v:shape id="_x0000_i1029" type="#_x0000_t75" style="width:12pt;height:12pt">
                  <v:imagedata r:id="rId15" o:title=""/>
                </v:shape>
              </w:pict>
            </w:r>
          </w:p>
        </w:tc>
        <w:tc>
          <w:tcPr>
            <w:tcW w:w="200" w:type="dxa"/>
            <w:tcMar>
              <w:top w:w="0" w:type="dxa"/>
              <w:left w:w="0" w:type="dxa"/>
              <w:bottom w:w="0" w:type="dxa"/>
              <w:right w:w="0" w:type="dxa"/>
            </w:tcMar>
          </w:tcPr>
          <w:p w14:paraId="5584A63C" w14:textId="77777777" w:rsidR="000F0FBB" w:rsidRPr="009B3417"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CEA1D3E" w14:textId="77777777" w:rsidR="000F0FBB" w:rsidRPr="009B3417" w:rsidRDefault="00873038">
            <w:pPr>
              <w:pStyle w:val="ParagrapheIndent1"/>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du</w:t>
            </w:r>
            <w:proofErr w:type="gramEnd"/>
            <w:r w:rsidRPr="009B3417">
              <w:rPr>
                <w:rFonts w:asciiTheme="minorHAnsi" w:hAnsiTheme="minorHAnsi" w:cstheme="minorHAnsi"/>
                <w:color w:val="000000"/>
                <w:sz w:val="22"/>
                <w:szCs w:val="22"/>
              </w:rPr>
              <w:t xml:space="preserve"> groupement solidaire</w:t>
            </w:r>
          </w:p>
        </w:tc>
      </w:tr>
    </w:tbl>
    <w:p w14:paraId="2C441D1A" w14:textId="77777777" w:rsidR="000F0FBB" w:rsidRPr="009B3417" w:rsidRDefault="00873038">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15E013DE" w14:textId="77777777">
        <w:trPr>
          <w:trHeight w:val="216"/>
        </w:trPr>
        <w:tc>
          <w:tcPr>
            <w:tcW w:w="240" w:type="dxa"/>
            <w:tcMar>
              <w:top w:w="0" w:type="dxa"/>
              <w:left w:w="0" w:type="dxa"/>
              <w:bottom w:w="0" w:type="dxa"/>
              <w:right w:w="0" w:type="dxa"/>
            </w:tcMar>
          </w:tcPr>
          <w:p w14:paraId="4C1D3913"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3E512C75">
                <v:shape id="_x0000_i1030" type="#_x0000_t75" style="width:12pt;height:12pt">
                  <v:imagedata r:id="rId15" o:title=""/>
                </v:shape>
              </w:pict>
            </w:r>
          </w:p>
        </w:tc>
        <w:tc>
          <w:tcPr>
            <w:tcW w:w="200" w:type="dxa"/>
            <w:tcMar>
              <w:top w:w="0" w:type="dxa"/>
              <w:left w:w="0" w:type="dxa"/>
              <w:bottom w:w="0" w:type="dxa"/>
              <w:right w:w="0" w:type="dxa"/>
            </w:tcMar>
          </w:tcPr>
          <w:p w14:paraId="18236473" w14:textId="77777777" w:rsidR="000F0FBB" w:rsidRPr="009B3417"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20D13B63" w14:textId="77777777" w:rsidR="000F0FBB" w:rsidRPr="009B3417" w:rsidRDefault="00873038">
            <w:pPr>
              <w:pStyle w:val="ParagrapheIndent1"/>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solidaire</w:t>
            </w:r>
            <w:proofErr w:type="gramEnd"/>
            <w:r w:rsidRPr="009B3417">
              <w:rPr>
                <w:rFonts w:asciiTheme="minorHAnsi" w:hAnsiTheme="minorHAnsi" w:cstheme="minorHAnsi"/>
                <w:color w:val="000000"/>
                <w:sz w:val="22"/>
                <w:szCs w:val="22"/>
              </w:rPr>
              <w:t xml:space="preserve"> du groupement conjoint</w:t>
            </w:r>
          </w:p>
        </w:tc>
      </w:tr>
    </w:tbl>
    <w:p w14:paraId="5066E964" w14:textId="77777777" w:rsidR="000F0FBB" w:rsidRPr="009B3417" w:rsidRDefault="00873038">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28299961" w14:textId="77777777">
        <w:trPr>
          <w:trHeight w:val="216"/>
        </w:trPr>
        <w:tc>
          <w:tcPr>
            <w:tcW w:w="240" w:type="dxa"/>
            <w:tcMar>
              <w:top w:w="0" w:type="dxa"/>
              <w:left w:w="0" w:type="dxa"/>
              <w:bottom w:w="0" w:type="dxa"/>
              <w:right w:w="0" w:type="dxa"/>
            </w:tcMar>
          </w:tcPr>
          <w:p w14:paraId="17146E95"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4B2367C9">
                <v:shape id="_x0000_i1031" type="#_x0000_t75" style="width:12pt;height:12pt">
                  <v:imagedata r:id="rId15" o:title=""/>
                </v:shape>
              </w:pict>
            </w:r>
          </w:p>
        </w:tc>
        <w:tc>
          <w:tcPr>
            <w:tcW w:w="200" w:type="dxa"/>
            <w:tcMar>
              <w:top w:w="0" w:type="dxa"/>
              <w:left w:w="0" w:type="dxa"/>
              <w:bottom w:w="0" w:type="dxa"/>
              <w:right w:w="0" w:type="dxa"/>
            </w:tcMar>
          </w:tcPr>
          <w:p w14:paraId="05E30806" w14:textId="77777777" w:rsidR="000F0FBB" w:rsidRPr="009B3417"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71B78300" w14:textId="77777777" w:rsidR="000F0FBB" w:rsidRPr="009B3417" w:rsidRDefault="00873038">
            <w:pPr>
              <w:pStyle w:val="ParagrapheIndent1"/>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non</w:t>
            </w:r>
            <w:proofErr w:type="gramEnd"/>
            <w:r w:rsidRPr="009B3417">
              <w:rPr>
                <w:rFonts w:asciiTheme="minorHAnsi" w:hAnsiTheme="minorHAnsi" w:cstheme="minorHAnsi"/>
                <w:color w:val="000000"/>
                <w:sz w:val="22"/>
                <w:szCs w:val="22"/>
              </w:rPr>
              <w:t xml:space="preserve"> solidaire du groupement conjoint</w:t>
            </w:r>
          </w:p>
        </w:tc>
      </w:tr>
    </w:tbl>
    <w:p w14:paraId="5EEDD3CF" w14:textId="77777777" w:rsidR="000F0FBB" w:rsidRPr="009B3417" w:rsidRDefault="00873038">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100" w:type="dxa"/>
        <w:tblLayout w:type="fixed"/>
        <w:tblLook w:val="04A0" w:firstRow="1" w:lastRow="0" w:firstColumn="1" w:lastColumn="0" w:noHBand="0" w:noVBand="1"/>
      </w:tblPr>
      <w:tblGrid>
        <w:gridCol w:w="2460"/>
        <w:gridCol w:w="7140"/>
      </w:tblGrid>
      <w:tr w:rsidR="000F0FBB" w:rsidRPr="009B3417" w14:paraId="46D711DA"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4E3A787" w14:textId="77777777" w:rsidR="000F0FBB" w:rsidRPr="009B3417" w:rsidRDefault="00873038">
            <w:pPr>
              <w:pStyle w:val="saisieClientHead"/>
              <w:spacing w:line="244" w:lineRule="exact"/>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9EE580"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69C9377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D4B46F"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1AD0CD"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33E9C058"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760C443"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65632DB"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14C40D9E"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984C012"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4C92CAE"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4742D3CE"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04B2A49"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EA1FBBA"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6F9EA5E3"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C45961"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A5CC62"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3173A006" w14:textId="77777777">
        <w:trPr>
          <w:trHeight w:val="468"/>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44EF0F3" w14:textId="77777777" w:rsidR="000F0FBB" w:rsidRPr="009B3417" w:rsidRDefault="00873038">
            <w:pPr>
              <w:pStyle w:val="saisieClientHead"/>
              <w:spacing w:line="244" w:lineRule="exact"/>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7E5AF1" w14:textId="77777777" w:rsidR="000F0FBB" w:rsidRPr="009B3417" w:rsidRDefault="000F0FBB">
            <w:pPr>
              <w:pStyle w:val="saisieClientCel"/>
              <w:rPr>
                <w:rFonts w:asciiTheme="minorHAnsi" w:eastAsia="Calibri" w:hAnsiTheme="minorHAnsi" w:cstheme="minorHAnsi"/>
                <w:color w:val="000000"/>
                <w:sz w:val="22"/>
                <w:szCs w:val="22"/>
                <w:lang w:val="fr-FR"/>
              </w:rPr>
            </w:pPr>
          </w:p>
        </w:tc>
      </w:tr>
    </w:tbl>
    <w:p w14:paraId="3BCEE32B" w14:textId="77777777" w:rsidR="000F0FBB" w:rsidRPr="009B3417" w:rsidRDefault="00873038">
      <w:pPr>
        <w:spacing w:after="120"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p w14:paraId="0AEDAC0F" w14:textId="61CA12A4" w:rsidR="000F0FBB" w:rsidRPr="009B3417" w:rsidRDefault="00873038">
      <w:pPr>
        <w:pStyle w:val="ParagrapheIndent1"/>
        <w:spacing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 xml:space="preserve">S'engage, au nom des membres du groupement </w:t>
      </w:r>
      <w:r w:rsidR="00101D07" w:rsidRPr="009B3417">
        <w:rPr>
          <w:rFonts w:asciiTheme="minorHAnsi" w:hAnsiTheme="minorHAnsi" w:cstheme="minorHAnsi"/>
          <w:color w:val="000000"/>
          <w:sz w:val="22"/>
          <w:szCs w:val="22"/>
          <w:vertAlign w:val="superscript"/>
        </w:rPr>
        <w:t>(2)</w:t>
      </w:r>
      <w:r w:rsidRPr="009B3417">
        <w:rPr>
          <w:rFonts w:asciiTheme="minorHAnsi" w:hAnsiTheme="minorHAnsi" w:cstheme="minorHAnsi"/>
          <w:color w:val="000000"/>
          <w:sz w:val="22"/>
          <w:szCs w:val="22"/>
        </w:rPr>
        <w:t>, sur la base de l'offre du groupement,</w:t>
      </w:r>
    </w:p>
    <w:p w14:paraId="5AEE8135" w14:textId="77777777" w:rsidR="000F0FBB" w:rsidRPr="009B3417" w:rsidRDefault="000F0FBB">
      <w:pPr>
        <w:pStyle w:val="ParagrapheIndent1"/>
        <w:spacing w:line="244" w:lineRule="exact"/>
        <w:ind w:left="20" w:right="20"/>
        <w:jc w:val="both"/>
        <w:rPr>
          <w:rFonts w:asciiTheme="minorHAnsi" w:hAnsiTheme="minorHAnsi" w:cstheme="minorHAnsi"/>
          <w:color w:val="000000"/>
          <w:sz w:val="22"/>
          <w:szCs w:val="22"/>
        </w:rPr>
      </w:pPr>
    </w:p>
    <w:p w14:paraId="0ADFAC38" w14:textId="77777777" w:rsidR="000F0FBB" w:rsidRPr="009B3417" w:rsidRDefault="00873038">
      <w:pPr>
        <w:pStyle w:val="ParagrapheIndent1"/>
        <w:spacing w:after="240" w:line="244" w:lineRule="exact"/>
        <w:ind w:left="20" w:right="20"/>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à</w:t>
      </w:r>
      <w:proofErr w:type="gramEnd"/>
      <w:r w:rsidRPr="009B3417">
        <w:rPr>
          <w:rFonts w:asciiTheme="minorHAnsi" w:hAnsiTheme="minorHAnsi" w:cstheme="minorHAnsi"/>
          <w:color w:val="000000"/>
          <w:sz w:val="22"/>
          <w:szCs w:val="22"/>
        </w:rPr>
        <w:t xml:space="preserve"> exécuter les prestations demandées dans les conditions définies ci-après ;</w:t>
      </w:r>
    </w:p>
    <w:p w14:paraId="5C4B3DE3" w14:textId="77777777" w:rsidR="000F0FBB" w:rsidRDefault="00873038" w:rsidP="0023303E">
      <w:pPr>
        <w:pStyle w:val="ParagrapheIndent1"/>
        <w:spacing w:line="244" w:lineRule="exact"/>
        <w:ind w:left="20" w:right="20"/>
        <w:jc w:val="both"/>
        <w:rPr>
          <w:color w:val="000000"/>
        </w:rPr>
      </w:pPr>
      <w:r w:rsidRPr="009B3417">
        <w:rPr>
          <w:rFonts w:asciiTheme="minorHAnsi" w:hAnsiTheme="minorHAnsi" w:cstheme="minorHAnsi"/>
          <w:color w:val="000000"/>
          <w:sz w:val="22"/>
          <w:szCs w:val="22"/>
        </w:rPr>
        <w:t>L'offre ainsi présentée n'est valable toutefois que si la décision d'attribution intervient dans un délai de 120 jours à compter de la date limite de réception des offres fixée par le règlement de la consultation.</w:t>
      </w:r>
      <w:r w:rsidRPr="009B3417">
        <w:rPr>
          <w:color w:val="000000"/>
        </w:rPr>
        <w:cr/>
      </w:r>
    </w:p>
    <w:p w14:paraId="4D9223A0" w14:textId="77777777" w:rsidR="00E5282F" w:rsidRPr="009C0687" w:rsidRDefault="00E5282F" w:rsidP="00E5282F">
      <w:pPr>
        <w:numPr>
          <w:ilvl w:val="0"/>
          <w:numId w:val="4"/>
        </w:numPr>
        <w:rPr>
          <w:rFonts w:asciiTheme="minorHAnsi" w:hAnsiTheme="minorHAnsi" w:cstheme="minorHAnsi"/>
        </w:rPr>
      </w:pPr>
      <w:r w:rsidRPr="009C0687">
        <w:rPr>
          <w:rFonts w:asciiTheme="minorHAnsi" w:hAnsiTheme="minorHAnsi" w:cstheme="minorHAnsi"/>
          <w:color w:val="000000"/>
          <w:sz w:val="16"/>
        </w:rPr>
        <w:t>Cocher la case correspondant à votre situation</w:t>
      </w:r>
    </w:p>
    <w:p w14:paraId="1191FFB5" w14:textId="7A6D9C1F" w:rsidR="00E5282F" w:rsidRPr="009C0687" w:rsidRDefault="00E5282F" w:rsidP="00E5282F">
      <w:pPr>
        <w:numPr>
          <w:ilvl w:val="0"/>
          <w:numId w:val="4"/>
        </w:numPr>
        <w:rPr>
          <w:rFonts w:asciiTheme="minorHAnsi" w:hAnsiTheme="minorHAnsi" w:cstheme="minorHAnsi"/>
        </w:rPr>
      </w:pPr>
      <w:r w:rsidRPr="009C0687">
        <w:rPr>
          <w:rFonts w:asciiTheme="minorHAnsi" w:hAnsiTheme="minorHAnsi" w:cstheme="minorHAnsi"/>
          <w:color w:val="000000"/>
          <w:sz w:val="16"/>
        </w:rPr>
        <w:t>Annexe 1 est à dupliquer en autant d'exemplaires que nécessaire et elle est recommandée dans le cas de groupement conjoint</w:t>
      </w:r>
    </w:p>
    <w:p w14:paraId="418F87ED" w14:textId="77777777" w:rsidR="00E5282F" w:rsidRPr="00E5282F" w:rsidRDefault="00E5282F" w:rsidP="00E5282F"/>
    <w:p w14:paraId="290B7F39" w14:textId="7D170EFB" w:rsidR="000F0FBB" w:rsidRPr="009B3417" w:rsidRDefault="00540B8C" w:rsidP="00101D07">
      <w:pPr>
        <w:pStyle w:val="Titre1"/>
        <w:keepNext w:val="0"/>
        <w:shd w:val="clear" w:color="auto" w:fill="036CAA"/>
        <w:spacing w:after="160" w:line="259" w:lineRule="auto"/>
        <w:ind w:left="170" w:hanging="170"/>
        <w:rPr>
          <w:rFonts w:ascii="Calibri" w:eastAsia="Calibri" w:hAnsi="Calibri" w:cs="Calibri"/>
          <w:color w:val="FFFFFF"/>
          <w:sz w:val="28"/>
        </w:rPr>
      </w:pPr>
      <w:bookmarkStart w:id="3" w:name="_Toc208401535"/>
      <w:r w:rsidRPr="009B3417">
        <w:rPr>
          <w:rFonts w:ascii="Calibri" w:eastAsia="Calibri" w:hAnsi="Calibri" w:cs="Calibri"/>
          <w:color w:val="FFFFFF"/>
          <w:sz w:val="28"/>
        </w:rPr>
        <w:t>3</w:t>
      </w:r>
      <w:r w:rsidR="00873038" w:rsidRPr="009B3417">
        <w:rPr>
          <w:rFonts w:ascii="Calibri" w:eastAsia="Calibri" w:hAnsi="Calibri" w:cs="Calibri"/>
          <w:color w:val="FFFFFF"/>
          <w:sz w:val="28"/>
        </w:rPr>
        <w:t xml:space="preserve"> - Dispositions générales</w:t>
      </w:r>
      <w:bookmarkEnd w:id="3"/>
    </w:p>
    <w:p w14:paraId="391C7796" w14:textId="2F538218" w:rsidR="000F0FBB" w:rsidRPr="009B3417" w:rsidRDefault="00540B8C">
      <w:pPr>
        <w:pStyle w:val="Titre2"/>
        <w:ind w:left="300" w:right="20"/>
        <w:jc w:val="both"/>
        <w:rPr>
          <w:rFonts w:ascii="Calibri" w:eastAsia="Calibri" w:hAnsi="Calibri" w:cs="Calibri"/>
          <w:i w:val="0"/>
          <w:color w:val="000000"/>
          <w:sz w:val="24"/>
        </w:rPr>
      </w:pPr>
      <w:bookmarkStart w:id="4" w:name="_Toc208401536"/>
      <w:r w:rsidRPr="009B3417">
        <w:rPr>
          <w:rFonts w:ascii="Calibri" w:eastAsia="Calibri" w:hAnsi="Calibri" w:cs="Calibri"/>
          <w:i w:val="0"/>
          <w:color w:val="000000"/>
          <w:sz w:val="24"/>
        </w:rPr>
        <w:t>3</w:t>
      </w:r>
      <w:r w:rsidR="00873038" w:rsidRPr="009B3417">
        <w:rPr>
          <w:rFonts w:ascii="Calibri" w:eastAsia="Calibri" w:hAnsi="Calibri" w:cs="Calibri"/>
          <w:i w:val="0"/>
          <w:color w:val="000000"/>
          <w:sz w:val="24"/>
        </w:rPr>
        <w:t>.1 - Objet</w:t>
      </w:r>
      <w:bookmarkEnd w:id="4"/>
    </w:p>
    <w:p w14:paraId="2062968B" w14:textId="0CD07732" w:rsidR="000F0FBB" w:rsidRPr="00243AEB" w:rsidRDefault="00873038" w:rsidP="00D85B13">
      <w:pPr>
        <w:pStyle w:val="ParagrapheIndent2"/>
        <w:spacing w:line="244" w:lineRule="exact"/>
        <w:ind w:left="20" w:right="20"/>
        <w:jc w:val="both"/>
        <w:rPr>
          <w:sz w:val="22"/>
          <w:szCs w:val="22"/>
        </w:rPr>
      </w:pPr>
      <w:r w:rsidRPr="009B3417">
        <w:rPr>
          <w:sz w:val="22"/>
          <w:szCs w:val="22"/>
        </w:rPr>
        <w:t>Le présent Acte d'E</w:t>
      </w:r>
      <w:r w:rsidRPr="00243AEB">
        <w:rPr>
          <w:sz w:val="22"/>
          <w:szCs w:val="22"/>
        </w:rPr>
        <w:t xml:space="preserve">ngagement concerne </w:t>
      </w:r>
      <w:r w:rsidR="00243AEB" w:rsidRPr="00243AEB">
        <w:rPr>
          <w:b/>
          <w:bCs/>
          <w:color w:val="000000"/>
          <w:sz w:val="22"/>
          <w:szCs w:val="22"/>
        </w:rPr>
        <w:t>la fourniture d’accès à des contenus de presse numérique et réalisation de panorama de presse numérique pour les besoins du groupement</w:t>
      </w:r>
      <w:r w:rsidR="00D85B13" w:rsidRPr="00243AEB">
        <w:rPr>
          <w:color w:val="EE0000"/>
          <w:sz w:val="22"/>
          <w:szCs w:val="22"/>
        </w:rPr>
        <w:t xml:space="preserve"> </w:t>
      </w:r>
      <w:r w:rsidR="00D85B13" w:rsidRPr="00243AEB">
        <w:rPr>
          <w:color w:val="000000"/>
          <w:sz w:val="22"/>
          <w:szCs w:val="22"/>
        </w:rPr>
        <w:t>telles que définies au CCTP.</w:t>
      </w:r>
    </w:p>
    <w:p w14:paraId="2FB362E3" w14:textId="77777777" w:rsidR="00D85B13" w:rsidRPr="00243AEB" w:rsidRDefault="00D85B13" w:rsidP="00D85B13">
      <w:pPr>
        <w:rPr>
          <w:sz w:val="22"/>
          <w:szCs w:val="22"/>
        </w:rPr>
      </w:pPr>
    </w:p>
    <w:p w14:paraId="01362406" w14:textId="2C1A5813" w:rsidR="000F0FBB" w:rsidRPr="009B3417" w:rsidRDefault="00540B8C">
      <w:pPr>
        <w:pStyle w:val="Titre2"/>
        <w:ind w:left="300" w:right="20"/>
        <w:jc w:val="both"/>
        <w:rPr>
          <w:rFonts w:ascii="Calibri" w:eastAsia="Calibri" w:hAnsi="Calibri" w:cs="Calibri"/>
          <w:i w:val="0"/>
          <w:color w:val="000000"/>
          <w:sz w:val="24"/>
        </w:rPr>
      </w:pPr>
      <w:bookmarkStart w:id="5" w:name="_Toc208401537"/>
      <w:r w:rsidRPr="009B3417">
        <w:rPr>
          <w:rFonts w:ascii="Calibri" w:eastAsia="Calibri" w:hAnsi="Calibri" w:cs="Calibri"/>
          <w:i w:val="0"/>
          <w:color w:val="000000"/>
          <w:sz w:val="24"/>
        </w:rPr>
        <w:t>3</w:t>
      </w:r>
      <w:r w:rsidR="00873038" w:rsidRPr="009B3417">
        <w:rPr>
          <w:rFonts w:ascii="Calibri" w:eastAsia="Calibri" w:hAnsi="Calibri" w:cs="Calibri"/>
          <w:i w:val="0"/>
          <w:color w:val="000000"/>
          <w:sz w:val="24"/>
        </w:rPr>
        <w:t>.2 - Mode de passation</w:t>
      </w:r>
      <w:bookmarkEnd w:id="5"/>
    </w:p>
    <w:p w14:paraId="15109F46" w14:textId="34151C52" w:rsidR="000F0FBB" w:rsidRPr="009B3417" w:rsidRDefault="00873038">
      <w:pPr>
        <w:pStyle w:val="ParagrapheIndent2"/>
        <w:spacing w:after="240" w:line="244" w:lineRule="exact"/>
        <w:ind w:left="20" w:right="20"/>
        <w:jc w:val="both"/>
        <w:rPr>
          <w:color w:val="000000"/>
          <w:sz w:val="22"/>
          <w:szCs w:val="22"/>
        </w:rPr>
      </w:pPr>
      <w:r w:rsidRPr="009B3417">
        <w:rPr>
          <w:color w:val="000000"/>
          <w:sz w:val="22"/>
          <w:szCs w:val="22"/>
        </w:rPr>
        <w:t xml:space="preserve">La procédure de passation est </w:t>
      </w:r>
      <w:r w:rsidRPr="009B3417">
        <w:rPr>
          <w:b/>
          <w:bCs/>
          <w:color w:val="000000"/>
          <w:sz w:val="22"/>
          <w:szCs w:val="22"/>
        </w:rPr>
        <w:t>l'appel d'offres ouvert</w:t>
      </w:r>
      <w:r w:rsidRPr="009B3417">
        <w:rPr>
          <w:color w:val="000000"/>
          <w:sz w:val="22"/>
          <w:szCs w:val="22"/>
        </w:rPr>
        <w:t>. Elle est soumise aux dispositions des articles L. 2124-2, R. 2124-2 1° et R. 2161-2 à R. 2161-5 du Code de la commande publique.</w:t>
      </w:r>
    </w:p>
    <w:p w14:paraId="39BAF089" w14:textId="7DC265C8" w:rsidR="000F0FBB" w:rsidRPr="009B3417" w:rsidRDefault="00540B8C">
      <w:pPr>
        <w:pStyle w:val="Titre2"/>
        <w:ind w:left="300" w:right="20"/>
        <w:jc w:val="both"/>
        <w:rPr>
          <w:rFonts w:ascii="Calibri" w:eastAsia="Calibri" w:hAnsi="Calibri" w:cs="Calibri"/>
          <w:i w:val="0"/>
          <w:color w:val="000000"/>
          <w:sz w:val="24"/>
        </w:rPr>
      </w:pPr>
      <w:bookmarkStart w:id="6" w:name="_Toc208401538"/>
      <w:r w:rsidRPr="009B3417">
        <w:rPr>
          <w:rFonts w:ascii="Calibri" w:eastAsia="Calibri" w:hAnsi="Calibri" w:cs="Calibri"/>
          <w:i w:val="0"/>
          <w:color w:val="000000"/>
          <w:sz w:val="24"/>
        </w:rPr>
        <w:t>3</w:t>
      </w:r>
      <w:r w:rsidR="00873038" w:rsidRPr="009B3417">
        <w:rPr>
          <w:rFonts w:ascii="Calibri" w:eastAsia="Calibri" w:hAnsi="Calibri" w:cs="Calibri"/>
          <w:i w:val="0"/>
          <w:color w:val="000000"/>
          <w:sz w:val="24"/>
        </w:rPr>
        <w:t>.3 - Forme de contrat</w:t>
      </w:r>
      <w:bookmarkEnd w:id="6"/>
    </w:p>
    <w:p w14:paraId="0DD17B61" w14:textId="412A2982" w:rsidR="009B3417" w:rsidRDefault="009B3417" w:rsidP="003A6818">
      <w:pPr>
        <w:jc w:val="both"/>
        <w:rPr>
          <w:rFonts w:asciiTheme="minorHAnsi" w:hAnsiTheme="minorHAnsi" w:cstheme="minorHAnsi"/>
          <w:sz w:val="22"/>
          <w:szCs w:val="22"/>
        </w:rPr>
      </w:pPr>
      <w:r w:rsidRPr="009B3417">
        <w:rPr>
          <w:rFonts w:asciiTheme="minorHAnsi" w:hAnsiTheme="minorHAnsi" w:cstheme="minorHAnsi"/>
          <w:sz w:val="22"/>
          <w:szCs w:val="22"/>
        </w:rPr>
        <w:t xml:space="preserve">L'accord-cadre </w:t>
      </w:r>
      <w:r w:rsidR="00E5282F">
        <w:rPr>
          <w:rFonts w:asciiTheme="minorHAnsi" w:hAnsiTheme="minorHAnsi" w:cstheme="minorHAnsi"/>
          <w:sz w:val="22"/>
          <w:szCs w:val="22"/>
        </w:rPr>
        <w:t xml:space="preserve">mono-attributaire </w:t>
      </w:r>
      <w:r w:rsidRPr="009B3417">
        <w:rPr>
          <w:rFonts w:asciiTheme="minorHAnsi" w:hAnsiTheme="minorHAnsi" w:cstheme="minorHAnsi"/>
          <w:sz w:val="22"/>
          <w:szCs w:val="22"/>
        </w:rPr>
        <w:t xml:space="preserve">est passé sans minimum et </w:t>
      </w:r>
      <w:r w:rsidRPr="009B3417">
        <w:rPr>
          <w:rFonts w:asciiTheme="minorHAnsi" w:hAnsiTheme="minorHAnsi" w:cstheme="minorHAnsi"/>
          <w:b/>
          <w:bCs/>
          <w:sz w:val="22"/>
          <w:szCs w:val="22"/>
        </w:rPr>
        <w:t>avec un maximum</w:t>
      </w:r>
      <w:r>
        <w:rPr>
          <w:rFonts w:asciiTheme="minorHAnsi" w:hAnsiTheme="minorHAnsi" w:cstheme="minorHAnsi"/>
          <w:b/>
          <w:bCs/>
          <w:sz w:val="22"/>
          <w:szCs w:val="22"/>
        </w:rPr>
        <w:t xml:space="preserve"> annuel de 92 000 € HT</w:t>
      </w:r>
      <w:r w:rsidRPr="009B3417">
        <w:rPr>
          <w:rFonts w:asciiTheme="minorHAnsi" w:hAnsiTheme="minorHAnsi" w:cstheme="minorHAnsi"/>
          <w:b/>
          <w:bCs/>
          <w:sz w:val="22"/>
          <w:szCs w:val="22"/>
        </w:rPr>
        <w:t xml:space="preserve"> </w:t>
      </w:r>
      <w:r>
        <w:rPr>
          <w:rFonts w:asciiTheme="minorHAnsi" w:hAnsiTheme="minorHAnsi" w:cstheme="minorHAnsi"/>
          <w:b/>
          <w:bCs/>
          <w:sz w:val="22"/>
          <w:szCs w:val="22"/>
        </w:rPr>
        <w:t>pour l</w:t>
      </w:r>
      <w:r w:rsidR="00073216">
        <w:rPr>
          <w:rFonts w:asciiTheme="minorHAnsi" w:hAnsiTheme="minorHAnsi" w:cstheme="minorHAnsi"/>
          <w:b/>
          <w:bCs/>
          <w:sz w:val="22"/>
          <w:szCs w:val="22"/>
        </w:rPr>
        <w:t>’ensemble du</w:t>
      </w:r>
      <w:r>
        <w:rPr>
          <w:rFonts w:asciiTheme="minorHAnsi" w:hAnsiTheme="minorHAnsi" w:cstheme="minorHAnsi"/>
          <w:b/>
          <w:bCs/>
          <w:sz w:val="22"/>
          <w:szCs w:val="22"/>
        </w:rPr>
        <w:t xml:space="preserve"> </w:t>
      </w:r>
      <w:r w:rsidRPr="009B3417">
        <w:rPr>
          <w:rFonts w:asciiTheme="minorHAnsi" w:hAnsiTheme="minorHAnsi" w:cstheme="minorHAnsi"/>
          <w:b/>
          <w:bCs/>
          <w:sz w:val="22"/>
          <w:szCs w:val="22"/>
        </w:rPr>
        <w:t>groupement</w:t>
      </w:r>
      <w:r>
        <w:rPr>
          <w:rFonts w:asciiTheme="minorHAnsi" w:hAnsiTheme="minorHAnsi" w:cstheme="minorHAnsi"/>
          <w:sz w:val="22"/>
          <w:szCs w:val="22"/>
        </w:rPr>
        <w:t xml:space="preserve"> (selon la décomposition par membre</w:t>
      </w:r>
      <w:r w:rsidRPr="009B3417">
        <w:rPr>
          <w:rFonts w:asciiTheme="minorHAnsi" w:hAnsiTheme="minorHAnsi" w:cstheme="minorHAnsi"/>
          <w:sz w:val="22"/>
          <w:szCs w:val="22"/>
        </w:rPr>
        <w:t xml:space="preserve"> indiqué </w:t>
      </w:r>
      <w:r>
        <w:rPr>
          <w:rFonts w:asciiTheme="minorHAnsi" w:hAnsiTheme="minorHAnsi" w:cstheme="minorHAnsi"/>
          <w:sz w:val="22"/>
          <w:szCs w:val="22"/>
        </w:rPr>
        <w:t>à l’article 4 ci-après)</w:t>
      </w:r>
      <w:r w:rsidRPr="009B3417">
        <w:rPr>
          <w:rFonts w:asciiTheme="minorHAnsi" w:hAnsiTheme="minorHAnsi" w:cstheme="minorHAnsi"/>
          <w:sz w:val="22"/>
          <w:szCs w:val="22"/>
        </w:rPr>
        <w:t xml:space="preserve"> en application des articles L2125-1 1°, R. 2162-1 à R. 2162-6, R. 2162-13 et R. 2162-14 du Code de la commande publique. Il fixe les conditions d'exécution des prestations et s'exécute au fur et à mesure de l'émission de bons de commande.</w:t>
      </w:r>
    </w:p>
    <w:p w14:paraId="34B7DB14" w14:textId="77777777" w:rsidR="009B3417" w:rsidRDefault="009B3417" w:rsidP="000A3E36">
      <w:pPr>
        <w:rPr>
          <w:rFonts w:asciiTheme="minorHAnsi" w:hAnsiTheme="minorHAnsi" w:cstheme="minorHAnsi"/>
          <w:sz w:val="22"/>
          <w:szCs w:val="22"/>
        </w:rPr>
      </w:pPr>
    </w:p>
    <w:p w14:paraId="514637A4" w14:textId="77777777" w:rsidR="009B3417" w:rsidRDefault="009B3417" w:rsidP="000A3E36">
      <w:pPr>
        <w:rPr>
          <w:rFonts w:asciiTheme="minorHAnsi" w:hAnsiTheme="minorHAnsi" w:cstheme="minorHAnsi"/>
          <w:sz w:val="22"/>
          <w:szCs w:val="22"/>
        </w:rPr>
      </w:pPr>
    </w:p>
    <w:p w14:paraId="5120F523" w14:textId="76CF3A0C" w:rsidR="000F0FBB" w:rsidRPr="009B3417"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rPr>
      </w:pPr>
      <w:bookmarkStart w:id="7" w:name="_Toc208401539"/>
      <w:r w:rsidRPr="009B3417">
        <w:rPr>
          <w:rFonts w:ascii="Calibri" w:eastAsia="Calibri" w:hAnsi="Calibri" w:cs="Calibri"/>
          <w:color w:val="FFFFFF"/>
          <w:sz w:val="28"/>
        </w:rPr>
        <w:t>4</w:t>
      </w:r>
      <w:r w:rsidR="00873038" w:rsidRPr="009B3417">
        <w:rPr>
          <w:rFonts w:ascii="Calibri" w:eastAsia="Calibri" w:hAnsi="Calibri" w:cs="Calibri"/>
          <w:color w:val="FFFFFF"/>
          <w:sz w:val="28"/>
        </w:rPr>
        <w:t xml:space="preserve"> - Prix</w:t>
      </w:r>
      <w:bookmarkEnd w:id="7"/>
    </w:p>
    <w:p w14:paraId="0D4297DA" w14:textId="5440F662" w:rsidR="00073216" w:rsidRPr="00073216" w:rsidRDefault="00C227D2" w:rsidP="00073216">
      <w:pPr>
        <w:pStyle w:val="ParagrapheIndent1"/>
        <w:spacing w:after="240" w:line="244" w:lineRule="exact"/>
        <w:ind w:left="20" w:right="20"/>
        <w:jc w:val="both"/>
        <w:rPr>
          <w:color w:val="000000"/>
          <w:sz w:val="22"/>
          <w:szCs w:val="22"/>
        </w:rPr>
      </w:pPr>
      <w:r w:rsidRPr="009B3417">
        <w:rPr>
          <w:color w:val="000000"/>
          <w:sz w:val="22"/>
          <w:szCs w:val="22"/>
        </w:rPr>
        <w:t>Les prestations seront rémunérées</w:t>
      </w:r>
      <w:r w:rsidR="00073216">
        <w:rPr>
          <w:color w:val="000000"/>
          <w:sz w:val="22"/>
          <w:szCs w:val="22"/>
        </w:rPr>
        <w:t xml:space="preserve"> : </w:t>
      </w:r>
    </w:p>
    <w:p w14:paraId="6756257D" w14:textId="7982DCA8" w:rsidR="00073216" w:rsidRDefault="004B7C57" w:rsidP="00073216">
      <w:pPr>
        <w:pStyle w:val="ParagrapheIndent1"/>
        <w:spacing w:after="240" w:line="244" w:lineRule="exact"/>
        <w:ind w:right="20"/>
        <w:jc w:val="both"/>
        <w:rPr>
          <w:rFonts w:asciiTheme="minorHAnsi" w:hAnsiTheme="minorHAnsi" w:cstheme="minorHAnsi"/>
          <w:color w:val="000000"/>
          <w:sz w:val="22"/>
          <w:szCs w:val="22"/>
        </w:rPr>
      </w:pPr>
      <w:r>
        <w:rPr>
          <w:sz w:val="22"/>
          <w:szCs w:val="22"/>
        </w:rPr>
        <w:pict w14:anchorId="3BD2A41F">
          <v:shapetype id="_x0000_t202" coordsize="21600,21600" o:spt="202" path="m,l,21600r21600,l21600,xe">
            <v:stroke joinstyle="miter"/>
            <v:path gradientshapeok="t" o:connecttype="rect"/>
          </v:shapetype>
          <v:shape id="_x0000_s2069" type="#_x0000_t202" style="position:absolute;left:0;text-align:left;margin-left:136.8pt;margin-top:33.35pt;width:189.4pt;height:24.1pt;z-index:251667456;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" fillcolor="white [3201]" strokecolor="#4472c4 [3204]" strokeweight="2.25pt">
            <v:textbox style="mso-fit-shape-to-text:t">
              <w:txbxContent>
                <w:p w14:paraId="76B6E972" w14:textId="77777777" w:rsidR="00073216" w:rsidRPr="009B3417" w:rsidRDefault="00073216" w:rsidP="00073216">
                  <w:pPr>
                    <w:jc w:val="center"/>
                    <w:rPr>
                      <w:rFonts w:asciiTheme="minorHAnsi" w:hAnsiTheme="minorHAnsi" w:cstheme="minorHAnsi"/>
                      <w:b/>
                      <w:bCs/>
                    </w:rPr>
                  </w:pPr>
                  <w:r w:rsidRPr="009B3417">
                    <w:rPr>
                      <w:rFonts w:asciiTheme="minorHAnsi" w:hAnsiTheme="minorHAnsi" w:cstheme="minorHAnsi"/>
                      <w:b/>
                      <w:bCs/>
                    </w:rPr>
                    <w:t>CCI Aix Marseille Provence</w:t>
                  </w:r>
                </w:p>
              </w:txbxContent>
            </v:textbox>
            <w10:wrap type="square"/>
          </v:shape>
        </w:pict>
      </w:r>
      <w:r w:rsidR="00073216" w:rsidRPr="009B3417">
        <w:rPr>
          <w:rFonts w:asciiTheme="minorHAnsi" w:hAnsiTheme="minorHAnsi" w:cstheme="minorHAnsi"/>
          <w:color w:val="000000"/>
          <w:sz w:val="22"/>
          <w:szCs w:val="22"/>
        </w:rPr>
        <w:sym w:font="Wingdings" w:char="F08C"/>
      </w:r>
      <w:r w:rsidR="00073216" w:rsidRPr="009B3417">
        <w:rPr>
          <w:rFonts w:asciiTheme="minorHAnsi" w:hAnsiTheme="minorHAnsi" w:cstheme="minorHAnsi"/>
          <w:color w:val="000000"/>
          <w:sz w:val="22"/>
          <w:szCs w:val="22"/>
        </w:rPr>
        <w:t xml:space="preserve"> Par application d’un </w:t>
      </w:r>
      <w:r w:rsidR="00073216" w:rsidRPr="009B3417">
        <w:rPr>
          <w:rFonts w:asciiTheme="minorHAnsi" w:hAnsiTheme="minorHAnsi" w:cstheme="minorHAnsi"/>
          <w:b/>
          <w:bCs/>
          <w:color w:val="000000"/>
          <w:sz w:val="22"/>
          <w:szCs w:val="22"/>
          <w:u w:val="single"/>
        </w:rPr>
        <w:t>prix global et forfaitaire annuel</w:t>
      </w:r>
      <w:r w:rsidR="00073216" w:rsidRPr="009B3417">
        <w:rPr>
          <w:rFonts w:asciiTheme="minorHAnsi" w:hAnsiTheme="minorHAnsi" w:cstheme="minorHAnsi"/>
          <w:b/>
          <w:bCs/>
          <w:color w:val="000000"/>
          <w:sz w:val="22"/>
          <w:szCs w:val="22"/>
        </w:rPr>
        <w:t xml:space="preserve"> </w:t>
      </w:r>
      <w:r w:rsidR="00073216" w:rsidRPr="009B3417">
        <w:rPr>
          <w:rFonts w:asciiTheme="minorHAnsi" w:hAnsiTheme="minorHAnsi" w:cstheme="minorHAnsi"/>
          <w:color w:val="000000"/>
          <w:sz w:val="22"/>
          <w:szCs w:val="22"/>
        </w:rPr>
        <w:t>indiqué dans le Bordereau de prix global et forfaitaire (BPGF) par membre du groupement, pour la fourniture d’accès à des contenus de presse numérique :</w:t>
      </w:r>
    </w:p>
    <w:p w14:paraId="2C106267" w14:textId="77777777" w:rsidR="00073216" w:rsidRPr="009B3417" w:rsidRDefault="00073216" w:rsidP="00073216">
      <w:pPr>
        <w:pStyle w:val="ParagrapheIndent1"/>
        <w:spacing w:after="240" w:line="244" w:lineRule="exact"/>
        <w:ind w:left="20" w:right="20"/>
        <w:jc w:val="both"/>
        <w:rPr>
          <w:color w:val="000000"/>
          <w:sz w:val="22"/>
          <w:szCs w:val="22"/>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073216" w:rsidRPr="009B3417" w14:paraId="171599E7" w14:textId="77777777" w:rsidTr="00DC0EEA">
        <w:trPr>
          <w:cantSplit/>
          <w:jc w:val="center"/>
        </w:trPr>
        <w:tc>
          <w:tcPr>
            <w:tcW w:w="2478" w:type="dxa"/>
          </w:tcPr>
          <w:p w14:paraId="0B9BD6AC"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Montant H.T.</w:t>
            </w:r>
          </w:p>
        </w:tc>
        <w:tc>
          <w:tcPr>
            <w:tcW w:w="5670" w:type="dxa"/>
          </w:tcPr>
          <w:p w14:paraId="7487425F"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040A3811"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60328C1B" w14:textId="77777777" w:rsidTr="00DC0EEA">
        <w:trPr>
          <w:cantSplit/>
          <w:jc w:val="center"/>
        </w:trPr>
        <w:tc>
          <w:tcPr>
            <w:tcW w:w="2478" w:type="dxa"/>
          </w:tcPr>
          <w:p w14:paraId="32BDEF76"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TVA (taux de .........%)</w:t>
            </w:r>
          </w:p>
        </w:tc>
        <w:tc>
          <w:tcPr>
            <w:tcW w:w="5670" w:type="dxa"/>
          </w:tcPr>
          <w:p w14:paraId="3B9852B7"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5DAA0FF2"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7785FA62" w14:textId="77777777" w:rsidTr="00DC0EEA">
        <w:trPr>
          <w:cantSplit/>
          <w:jc w:val="center"/>
        </w:trPr>
        <w:tc>
          <w:tcPr>
            <w:tcW w:w="2478" w:type="dxa"/>
          </w:tcPr>
          <w:p w14:paraId="0E35D5CF"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Montant T.T.C.</w:t>
            </w:r>
          </w:p>
        </w:tc>
        <w:tc>
          <w:tcPr>
            <w:tcW w:w="5670" w:type="dxa"/>
          </w:tcPr>
          <w:p w14:paraId="42580C30"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46D86ACC"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7475BB01" w14:textId="77777777" w:rsidTr="00DC0EEA">
        <w:trPr>
          <w:cantSplit/>
          <w:jc w:val="center"/>
        </w:trPr>
        <w:tc>
          <w:tcPr>
            <w:tcW w:w="2478" w:type="dxa"/>
          </w:tcPr>
          <w:p w14:paraId="69E37F7B"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Soit en toutes lettres</w:t>
            </w:r>
          </w:p>
        </w:tc>
        <w:tc>
          <w:tcPr>
            <w:tcW w:w="6725" w:type="dxa"/>
            <w:gridSpan w:val="2"/>
          </w:tcPr>
          <w:p w14:paraId="579E7184"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r>
      <w:tr w:rsidR="00073216" w:rsidRPr="009B3417" w14:paraId="3F911584" w14:textId="77777777" w:rsidTr="00DC0EEA">
        <w:trPr>
          <w:cantSplit/>
          <w:jc w:val="center"/>
        </w:trPr>
        <w:tc>
          <w:tcPr>
            <w:tcW w:w="9203" w:type="dxa"/>
            <w:gridSpan w:val="3"/>
          </w:tcPr>
          <w:p w14:paraId="6393FE56"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w:t>
            </w:r>
          </w:p>
        </w:tc>
      </w:tr>
    </w:tbl>
    <w:p w14:paraId="3BF32E7D" w14:textId="1C22D623" w:rsidR="00E5282F" w:rsidRDefault="00E5282F" w:rsidP="00073216">
      <w:pPr>
        <w:pStyle w:val="ParagrapheIndent1"/>
        <w:spacing w:after="240" w:line="244" w:lineRule="exact"/>
        <w:ind w:right="20"/>
        <w:jc w:val="both"/>
        <w:rPr>
          <w:rFonts w:asciiTheme="minorHAnsi" w:hAnsiTheme="minorHAnsi" w:cstheme="minorHAnsi"/>
          <w:color w:val="000000"/>
          <w:sz w:val="22"/>
          <w:szCs w:val="22"/>
        </w:rPr>
      </w:pPr>
    </w:p>
    <w:p w14:paraId="71C48B59" w14:textId="77777777" w:rsidR="00073216" w:rsidRPr="009B3417" w:rsidRDefault="00E5282F" w:rsidP="00E5282F">
      <w:r>
        <w:br w:type="page"/>
      </w:r>
    </w:p>
    <w:p w14:paraId="7B4B3A76" w14:textId="77777777" w:rsidR="00073216" w:rsidRPr="009B3417" w:rsidRDefault="004B7C57" w:rsidP="00073216">
      <w:pPr>
        <w:pStyle w:val="ParagrapheIndent1"/>
        <w:spacing w:after="240" w:line="244" w:lineRule="exact"/>
        <w:ind w:right="20"/>
        <w:jc w:val="both"/>
        <w:rPr>
          <w:rFonts w:asciiTheme="minorHAnsi" w:hAnsiTheme="minorHAnsi" w:cstheme="minorHAnsi"/>
          <w:color w:val="000000"/>
          <w:sz w:val="22"/>
          <w:szCs w:val="22"/>
        </w:rPr>
      </w:pPr>
      <w:r>
        <w:rPr>
          <w:sz w:val="22"/>
          <w:szCs w:val="22"/>
        </w:rPr>
        <w:pict w14:anchorId="1AEF06AA">
          <v:shape id="_x0000_s2070" type="#_x0000_t202" style="position:absolute;left:0;text-align:left;margin-left:136.95pt;margin-top:4.7pt;width:190.3pt;height:24.1pt;z-index:251668480;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" fillcolor="white [3201]" strokecolor="#4472c4 [3204]" strokeweight="2.25pt">
            <v:textbox style="mso-fit-shape-to-text:t">
              <w:txbxContent>
                <w:p w14:paraId="021459AF" w14:textId="77777777" w:rsidR="00073216" w:rsidRPr="009B3417" w:rsidRDefault="00073216" w:rsidP="00073216">
                  <w:pPr>
                    <w:jc w:val="center"/>
                    <w:rPr>
                      <w:rFonts w:asciiTheme="minorHAnsi" w:hAnsiTheme="minorHAnsi" w:cstheme="minorHAnsi"/>
                      <w:b/>
                      <w:bCs/>
                    </w:rPr>
                  </w:pPr>
                  <w:r w:rsidRPr="009B3417">
                    <w:rPr>
                      <w:rFonts w:asciiTheme="minorHAnsi" w:hAnsiTheme="minorHAnsi" w:cstheme="minorHAnsi"/>
                      <w:b/>
                      <w:bCs/>
                    </w:rPr>
                    <w:t>CCI Nice Côte d’Azur</w:t>
                  </w:r>
                </w:p>
              </w:txbxContent>
            </v:textbox>
            <w10:wrap type="square"/>
          </v:shape>
        </w:pict>
      </w:r>
    </w:p>
    <w:p w14:paraId="100EC4E5" w14:textId="77777777" w:rsidR="00073216" w:rsidRPr="009B3417" w:rsidRDefault="00073216" w:rsidP="00073216">
      <w:pPr>
        <w:pStyle w:val="ParagrapheIndent1"/>
        <w:spacing w:after="240" w:line="244" w:lineRule="exact"/>
        <w:ind w:left="20" w:right="20"/>
        <w:jc w:val="both"/>
        <w:rPr>
          <w:color w:val="000000"/>
          <w:sz w:val="22"/>
          <w:szCs w:val="22"/>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073216" w:rsidRPr="009B3417" w14:paraId="5FF1B49E" w14:textId="77777777" w:rsidTr="00DC0EEA">
        <w:trPr>
          <w:cantSplit/>
          <w:jc w:val="center"/>
        </w:trPr>
        <w:tc>
          <w:tcPr>
            <w:tcW w:w="2478" w:type="dxa"/>
          </w:tcPr>
          <w:p w14:paraId="21A43AC4"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Montant H.T.</w:t>
            </w:r>
          </w:p>
        </w:tc>
        <w:tc>
          <w:tcPr>
            <w:tcW w:w="5670" w:type="dxa"/>
          </w:tcPr>
          <w:p w14:paraId="346F462C"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2BE3DF13"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381C825B" w14:textId="77777777" w:rsidTr="00DC0EEA">
        <w:trPr>
          <w:cantSplit/>
          <w:jc w:val="center"/>
        </w:trPr>
        <w:tc>
          <w:tcPr>
            <w:tcW w:w="2478" w:type="dxa"/>
          </w:tcPr>
          <w:p w14:paraId="56AAEDA2"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TVA (taux de .........%)</w:t>
            </w:r>
          </w:p>
        </w:tc>
        <w:tc>
          <w:tcPr>
            <w:tcW w:w="5670" w:type="dxa"/>
          </w:tcPr>
          <w:p w14:paraId="766B50B1"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0E038546"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00A3C179" w14:textId="77777777" w:rsidTr="00DC0EEA">
        <w:trPr>
          <w:cantSplit/>
          <w:jc w:val="center"/>
        </w:trPr>
        <w:tc>
          <w:tcPr>
            <w:tcW w:w="2478" w:type="dxa"/>
          </w:tcPr>
          <w:p w14:paraId="38C1B22E"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Montant T.T.C.</w:t>
            </w:r>
          </w:p>
        </w:tc>
        <w:tc>
          <w:tcPr>
            <w:tcW w:w="5670" w:type="dxa"/>
          </w:tcPr>
          <w:p w14:paraId="79DD4F5F"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3A3AE659"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255426E2" w14:textId="77777777" w:rsidTr="00DC0EEA">
        <w:trPr>
          <w:cantSplit/>
          <w:jc w:val="center"/>
        </w:trPr>
        <w:tc>
          <w:tcPr>
            <w:tcW w:w="2478" w:type="dxa"/>
          </w:tcPr>
          <w:p w14:paraId="2541E9F8"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Soit en toutes lettres</w:t>
            </w:r>
          </w:p>
        </w:tc>
        <w:tc>
          <w:tcPr>
            <w:tcW w:w="6725" w:type="dxa"/>
            <w:gridSpan w:val="2"/>
          </w:tcPr>
          <w:p w14:paraId="6CB98C9C"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r>
      <w:tr w:rsidR="00073216" w:rsidRPr="009B3417" w14:paraId="3350C1C7" w14:textId="77777777" w:rsidTr="00DC0EEA">
        <w:trPr>
          <w:cantSplit/>
          <w:jc w:val="center"/>
        </w:trPr>
        <w:tc>
          <w:tcPr>
            <w:tcW w:w="9203" w:type="dxa"/>
            <w:gridSpan w:val="3"/>
          </w:tcPr>
          <w:p w14:paraId="2864850B"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w:t>
            </w:r>
          </w:p>
        </w:tc>
      </w:tr>
    </w:tbl>
    <w:p w14:paraId="3C26AD69" w14:textId="77777777" w:rsidR="00073216" w:rsidRPr="009B3417" w:rsidRDefault="00073216" w:rsidP="00073216">
      <w:pPr>
        <w:pStyle w:val="ParagrapheIndent1"/>
        <w:spacing w:after="240" w:line="244" w:lineRule="exact"/>
        <w:ind w:right="20"/>
        <w:jc w:val="both"/>
        <w:rPr>
          <w:rFonts w:asciiTheme="minorHAnsi" w:hAnsiTheme="minorHAnsi" w:cstheme="minorHAnsi"/>
          <w:color w:val="000000"/>
          <w:sz w:val="22"/>
          <w:szCs w:val="22"/>
        </w:rPr>
      </w:pPr>
    </w:p>
    <w:p w14:paraId="32D75EE0" w14:textId="77777777" w:rsidR="00073216" w:rsidRPr="009B3417" w:rsidRDefault="004B7C57" w:rsidP="00073216">
      <w:pPr>
        <w:pStyle w:val="ParagrapheIndent1"/>
        <w:spacing w:after="240" w:line="244" w:lineRule="exact"/>
        <w:ind w:right="20"/>
        <w:jc w:val="both"/>
        <w:rPr>
          <w:rFonts w:asciiTheme="minorHAnsi" w:hAnsiTheme="minorHAnsi" w:cstheme="minorHAnsi"/>
          <w:color w:val="000000"/>
          <w:sz w:val="22"/>
          <w:szCs w:val="22"/>
        </w:rPr>
      </w:pPr>
      <w:r>
        <w:rPr>
          <w:sz w:val="22"/>
          <w:szCs w:val="22"/>
        </w:rPr>
        <w:pict w14:anchorId="5EDF7395">
          <v:shape id="_x0000_s2071" type="#_x0000_t202" style="position:absolute;left:0;text-align:left;margin-left:136.95pt;margin-top:4.7pt;width:190.3pt;height:24.1pt;z-index:251669504;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" fillcolor="white [3201]" strokecolor="#4472c4 [3204]" strokeweight="2.25pt">
            <v:textbox style="mso-fit-shape-to-text:t">
              <w:txbxContent>
                <w:p w14:paraId="4F8E0D32" w14:textId="77777777" w:rsidR="00073216" w:rsidRPr="009B3417" w:rsidRDefault="00073216" w:rsidP="00073216">
                  <w:pPr>
                    <w:jc w:val="center"/>
                    <w:rPr>
                      <w:rFonts w:asciiTheme="minorHAnsi" w:hAnsiTheme="minorHAnsi" w:cstheme="minorHAnsi"/>
                      <w:b/>
                      <w:bCs/>
                    </w:rPr>
                  </w:pPr>
                  <w:r w:rsidRPr="009B3417">
                    <w:rPr>
                      <w:rFonts w:asciiTheme="minorHAnsi" w:hAnsiTheme="minorHAnsi" w:cstheme="minorHAnsi"/>
                      <w:b/>
                      <w:bCs/>
                    </w:rPr>
                    <w:t>CCI du Var</w:t>
                  </w:r>
                </w:p>
              </w:txbxContent>
            </v:textbox>
            <w10:wrap type="square"/>
          </v:shape>
        </w:pict>
      </w:r>
    </w:p>
    <w:p w14:paraId="0B5F8707" w14:textId="77777777" w:rsidR="00073216" w:rsidRPr="009B3417" w:rsidRDefault="00073216" w:rsidP="00073216">
      <w:pPr>
        <w:pStyle w:val="ParagrapheIndent1"/>
        <w:spacing w:after="240" w:line="244" w:lineRule="exact"/>
        <w:ind w:left="20" w:right="20"/>
        <w:jc w:val="both"/>
        <w:rPr>
          <w:color w:val="000000"/>
          <w:sz w:val="22"/>
          <w:szCs w:val="22"/>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073216" w:rsidRPr="009B3417" w14:paraId="41B7734A" w14:textId="77777777" w:rsidTr="00DC0EEA">
        <w:trPr>
          <w:cantSplit/>
          <w:jc w:val="center"/>
        </w:trPr>
        <w:tc>
          <w:tcPr>
            <w:tcW w:w="2478" w:type="dxa"/>
          </w:tcPr>
          <w:p w14:paraId="6ACBCE3D"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Montant H.T.</w:t>
            </w:r>
          </w:p>
        </w:tc>
        <w:tc>
          <w:tcPr>
            <w:tcW w:w="5670" w:type="dxa"/>
          </w:tcPr>
          <w:p w14:paraId="27B3EAEE"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3C486E2C"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33D6AE6B" w14:textId="77777777" w:rsidTr="00DC0EEA">
        <w:trPr>
          <w:cantSplit/>
          <w:jc w:val="center"/>
        </w:trPr>
        <w:tc>
          <w:tcPr>
            <w:tcW w:w="2478" w:type="dxa"/>
          </w:tcPr>
          <w:p w14:paraId="35CEA78A"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TVA (taux de .........%)</w:t>
            </w:r>
          </w:p>
        </w:tc>
        <w:tc>
          <w:tcPr>
            <w:tcW w:w="5670" w:type="dxa"/>
          </w:tcPr>
          <w:p w14:paraId="53FE21D0"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576409BE"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36DD6F31" w14:textId="77777777" w:rsidTr="00DC0EEA">
        <w:trPr>
          <w:cantSplit/>
          <w:jc w:val="center"/>
        </w:trPr>
        <w:tc>
          <w:tcPr>
            <w:tcW w:w="2478" w:type="dxa"/>
          </w:tcPr>
          <w:p w14:paraId="4DEE0408"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Montant T.T.C.</w:t>
            </w:r>
          </w:p>
        </w:tc>
        <w:tc>
          <w:tcPr>
            <w:tcW w:w="5670" w:type="dxa"/>
          </w:tcPr>
          <w:p w14:paraId="3F1D737C"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67E427F2"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68562763" w14:textId="77777777" w:rsidTr="00DC0EEA">
        <w:trPr>
          <w:cantSplit/>
          <w:jc w:val="center"/>
        </w:trPr>
        <w:tc>
          <w:tcPr>
            <w:tcW w:w="2478" w:type="dxa"/>
          </w:tcPr>
          <w:p w14:paraId="67FF8370"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Soit en toutes lettres</w:t>
            </w:r>
          </w:p>
        </w:tc>
        <w:tc>
          <w:tcPr>
            <w:tcW w:w="6725" w:type="dxa"/>
            <w:gridSpan w:val="2"/>
          </w:tcPr>
          <w:p w14:paraId="50625B52"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r>
      <w:tr w:rsidR="00073216" w:rsidRPr="009B3417" w14:paraId="32C01EB0" w14:textId="77777777" w:rsidTr="00DC0EEA">
        <w:trPr>
          <w:cantSplit/>
          <w:jc w:val="center"/>
        </w:trPr>
        <w:tc>
          <w:tcPr>
            <w:tcW w:w="9203" w:type="dxa"/>
            <w:gridSpan w:val="3"/>
          </w:tcPr>
          <w:p w14:paraId="4C31EF8F"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w:t>
            </w:r>
          </w:p>
        </w:tc>
      </w:tr>
    </w:tbl>
    <w:p w14:paraId="0F660255" w14:textId="77777777" w:rsidR="00073216" w:rsidRPr="009B3417" w:rsidRDefault="00073216" w:rsidP="00073216">
      <w:pPr>
        <w:pStyle w:val="ParagrapheIndent1"/>
        <w:spacing w:after="240" w:line="244" w:lineRule="exact"/>
        <w:ind w:right="20"/>
        <w:jc w:val="both"/>
        <w:rPr>
          <w:rFonts w:asciiTheme="minorHAnsi" w:hAnsiTheme="minorHAnsi" w:cstheme="minorHAnsi"/>
          <w:color w:val="000000"/>
          <w:sz w:val="22"/>
          <w:szCs w:val="22"/>
        </w:rPr>
      </w:pPr>
    </w:p>
    <w:p w14:paraId="577439CA" w14:textId="77777777" w:rsidR="00073216" w:rsidRPr="009B3417" w:rsidRDefault="004B7C57" w:rsidP="00073216">
      <w:pPr>
        <w:pStyle w:val="ParagrapheIndent1"/>
        <w:spacing w:after="240" w:line="244" w:lineRule="exact"/>
        <w:ind w:right="20"/>
        <w:jc w:val="both"/>
        <w:rPr>
          <w:rFonts w:asciiTheme="minorHAnsi" w:hAnsiTheme="minorHAnsi" w:cstheme="minorHAnsi"/>
          <w:color w:val="000000"/>
          <w:sz w:val="22"/>
          <w:szCs w:val="22"/>
        </w:rPr>
      </w:pPr>
      <w:r>
        <w:rPr>
          <w:sz w:val="22"/>
          <w:szCs w:val="22"/>
        </w:rPr>
        <w:pict w14:anchorId="3D621470">
          <v:shape id="_x0000_s2072" type="#_x0000_t202" style="position:absolute;left:0;text-align:left;margin-left:136.8pt;margin-top:4.65pt;width:249pt;height:38.75pt;z-index:251670528;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" fillcolor="white [3201]" strokecolor="#4472c4 [3204]" strokeweight="2.25pt">
            <v:textbox style="mso-fit-shape-to-text:t">
              <w:txbxContent>
                <w:p w14:paraId="015CD120" w14:textId="77777777" w:rsidR="00073216" w:rsidRPr="009B3417" w:rsidRDefault="00073216" w:rsidP="00073216">
                  <w:pPr>
                    <w:jc w:val="center"/>
                    <w:rPr>
                      <w:rFonts w:asciiTheme="minorHAnsi" w:hAnsiTheme="minorHAnsi" w:cstheme="minorHAnsi"/>
                      <w:b/>
                      <w:bCs/>
                    </w:rPr>
                  </w:pPr>
                  <w:r w:rsidRPr="009B3417">
                    <w:rPr>
                      <w:rFonts w:asciiTheme="minorHAnsi" w:hAnsiTheme="minorHAnsi" w:cstheme="minorHAnsi"/>
                      <w:b/>
                      <w:bCs/>
                    </w:rPr>
                    <w:t>CCI régionale Provence Alpes Côte d’Azur</w:t>
                  </w:r>
                </w:p>
              </w:txbxContent>
            </v:textbox>
            <w10:wrap type="square"/>
          </v:shape>
        </w:pict>
      </w:r>
    </w:p>
    <w:p w14:paraId="20D9DC17" w14:textId="77777777" w:rsidR="00073216" w:rsidRPr="009B3417" w:rsidRDefault="00073216" w:rsidP="00073216">
      <w:pPr>
        <w:pStyle w:val="ParagrapheIndent1"/>
        <w:spacing w:after="240" w:line="244" w:lineRule="exact"/>
        <w:ind w:left="20" w:right="20"/>
        <w:jc w:val="both"/>
        <w:rPr>
          <w:color w:val="000000"/>
          <w:sz w:val="22"/>
          <w:szCs w:val="22"/>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073216" w:rsidRPr="009B3417" w14:paraId="4A25D5FA" w14:textId="77777777" w:rsidTr="00DC0EEA">
        <w:trPr>
          <w:cantSplit/>
          <w:jc w:val="center"/>
        </w:trPr>
        <w:tc>
          <w:tcPr>
            <w:tcW w:w="2478" w:type="dxa"/>
          </w:tcPr>
          <w:p w14:paraId="60DD32CC"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Montant H.T.</w:t>
            </w:r>
          </w:p>
        </w:tc>
        <w:tc>
          <w:tcPr>
            <w:tcW w:w="5670" w:type="dxa"/>
          </w:tcPr>
          <w:p w14:paraId="20F2B126"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1982CE02"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0F04950C" w14:textId="77777777" w:rsidTr="00DC0EEA">
        <w:trPr>
          <w:cantSplit/>
          <w:jc w:val="center"/>
        </w:trPr>
        <w:tc>
          <w:tcPr>
            <w:tcW w:w="2478" w:type="dxa"/>
          </w:tcPr>
          <w:p w14:paraId="288EBAF4"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TVA (taux de .........%)</w:t>
            </w:r>
          </w:p>
        </w:tc>
        <w:tc>
          <w:tcPr>
            <w:tcW w:w="5670" w:type="dxa"/>
          </w:tcPr>
          <w:p w14:paraId="06A6E209"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4B3A1A02"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778FA9CE" w14:textId="77777777" w:rsidTr="00DC0EEA">
        <w:trPr>
          <w:cantSplit/>
          <w:jc w:val="center"/>
        </w:trPr>
        <w:tc>
          <w:tcPr>
            <w:tcW w:w="2478" w:type="dxa"/>
          </w:tcPr>
          <w:p w14:paraId="3DD6AA6D"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Montant T.T.C.</w:t>
            </w:r>
          </w:p>
        </w:tc>
        <w:tc>
          <w:tcPr>
            <w:tcW w:w="5670" w:type="dxa"/>
          </w:tcPr>
          <w:p w14:paraId="6F54F2DC"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c>
          <w:tcPr>
            <w:tcW w:w="1055" w:type="dxa"/>
          </w:tcPr>
          <w:p w14:paraId="28F5C4E7"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Euros</w:t>
            </w:r>
          </w:p>
        </w:tc>
      </w:tr>
      <w:tr w:rsidR="00073216" w:rsidRPr="009B3417" w14:paraId="3D51011E" w14:textId="77777777" w:rsidTr="00DC0EEA">
        <w:trPr>
          <w:cantSplit/>
          <w:jc w:val="center"/>
        </w:trPr>
        <w:tc>
          <w:tcPr>
            <w:tcW w:w="2478" w:type="dxa"/>
          </w:tcPr>
          <w:p w14:paraId="5D724682"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Soit en toutes lettres</w:t>
            </w:r>
          </w:p>
        </w:tc>
        <w:tc>
          <w:tcPr>
            <w:tcW w:w="6725" w:type="dxa"/>
            <w:gridSpan w:val="2"/>
          </w:tcPr>
          <w:p w14:paraId="0407E10A"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 ...................................................................................................................</w:t>
            </w:r>
          </w:p>
        </w:tc>
      </w:tr>
      <w:tr w:rsidR="00073216" w:rsidRPr="009B3417" w14:paraId="34F9A40A" w14:textId="77777777" w:rsidTr="00DC0EEA">
        <w:trPr>
          <w:cantSplit/>
          <w:jc w:val="center"/>
        </w:trPr>
        <w:tc>
          <w:tcPr>
            <w:tcW w:w="9203" w:type="dxa"/>
            <w:gridSpan w:val="3"/>
          </w:tcPr>
          <w:p w14:paraId="67A4B67C" w14:textId="77777777" w:rsidR="00073216" w:rsidRPr="009B3417" w:rsidRDefault="00073216" w:rsidP="00DC0EEA">
            <w:pPr>
              <w:keepLines/>
              <w:tabs>
                <w:tab w:val="left" w:pos="567"/>
                <w:tab w:val="left" w:pos="851"/>
                <w:tab w:val="left" w:pos="1134"/>
              </w:tabs>
              <w:jc w:val="both"/>
              <w:rPr>
                <w:rFonts w:asciiTheme="minorHAnsi" w:hAnsiTheme="minorHAnsi" w:cstheme="minorHAnsi"/>
                <w:sz w:val="20"/>
                <w:szCs w:val="20"/>
              </w:rPr>
            </w:pPr>
            <w:r w:rsidRPr="009B3417">
              <w:rPr>
                <w:rFonts w:asciiTheme="minorHAnsi" w:hAnsiTheme="minorHAnsi" w:cstheme="minorHAnsi"/>
                <w:sz w:val="20"/>
                <w:szCs w:val="20"/>
              </w:rPr>
              <w:t>...................................................................…..........................................................................................</w:t>
            </w:r>
          </w:p>
        </w:tc>
      </w:tr>
    </w:tbl>
    <w:p w14:paraId="6816EA2C" w14:textId="77777777" w:rsidR="00073216" w:rsidRDefault="00073216" w:rsidP="00073216">
      <w:pPr>
        <w:pStyle w:val="ParagrapheIndent1"/>
        <w:spacing w:after="240" w:line="244" w:lineRule="exact"/>
        <w:ind w:left="20" w:right="20"/>
        <w:jc w:val="both"/>
        <w:rPr>
          <w:color w:val="000000"/>
          <w:sz w:val="22"/>
          <w:szCs w:val="22"/>
        </w:rPr>
      </w:pPr>
    </w:p>
    <w:p w14:paraId="352D7EFA" w14:textId="0FACF49A" w:rsidR="00073216" w:rsidRPr="00073216" w:rsidRDefault="00073216" w:rsidP="00073216">
      <w:pPr>
        <w:pStyle w:val="Normal1"/>
        <w:ind w:firstLine="0"/>
        <w:rPr>
          <w:rFonts w:asciiTheme="minorHAnsi" w:hAnsiTheme="minorHAnsi" w:cstheme="minorHAnsi"/>
        </w:rPr>
      </w:pPr>
      <w:r w:rsidRPr="00073216">
        <w:rPr>
          <w:rFonts w:ascii="Calibri" w:eastAsia="Calibri" w:hAnsi="Calibri" w:cs="Calibri"/>
          <w:color w:val="000000"/>
          <w:lang w:eastAsia="en-US"/>
        </w:rPr>
        <w:sym w:font="Wingdings" w:char="F08D"/>
      </w:r>
      <w:r w:rsidRPr="00073216">
        <w:rPr>
          <w:rFonts w:ascii="Calibri" w:eastAsia="Calibri" w:hAnsi="Calibri" w:cs="Calibri"/>
          <w:color w:val="000000"/>
          <w:lang w:eastAsia="en-US"/>
        </w:rPr>
        <w:t xml:space="preserve"> </w:t>
      </w:r>
      <w:r w:rsidR="00B77634">
        <w:rPr>
          <w:rFonts w:ascii="Calibri" w:eastAsia="Calibri" w:hAnsi="Calibri" w:cs="Calibri"/>
          <w:color w:val="000000"/>
          <w:lang w:eastAsia="en-US"/>
        </w:rPr>
        <w:t>Sur la b</w:t>
      </w:r>
      <w:r w:rsidR="00E5282F">
        <w:rPr>
          <w:rFonts w:ascii="Calibri" w:eastAsia="Calibri" w:hAnsi="Calibri" w:cs="Calibri"/>
          <w:color w:val="000000"/>
          <w:lang w:eastAsia="en-US"/>
        </w:rPr>
        <w:t>a</w:t>
      </w:r>
      <w:r w:rsidR="00B77634">
        <w:rPr>
          <w:rFonts w:ascii="Calibri" w:eastAsia="Calibri" w:hAnsi="Calibri" w:cs="Calibri"/>
          <w:color w:val="000000"/>
          <w:lang w:eastAsia="en-US"/>
        </w:rPr>
        <w:t>se</w:t>
      </w:r>
      <w:r w:rsidRPr="00073216">
        <w:rPr>
          <w:color w:val="000000"/>
        </w:rPr>
        <w:t xml:space="preserve"> </w:t>
      </w:r>
      <w:r w:rsidRPr="00073216">
        <w:rPr>
          <w:rFonts w:asciiTheme="minorHAnsi" w:hAnsiTheme="minorHAnsi" w:cstheme="minorHAnsi"/>
          <w:b/>
          <w:color w:val="000000"/>
        </w:rPr>
        <w:t xml:space="preserve">des </w:t>
      </w:r>
      <w:r w:rsidRPr="00073216">
        <w:rPr>
          <w:rFonts w:asciiTheme="minorHAnsi" w:hAnsiTheme="minorHAnsi" w:cstheme="minorHAnsi"/>
          <w:b/>
          <w:color w:val="000000"/>
          <w:u w:val="single"/>
        </w:rPr>
        <w:t xml:space="preserve">prix </w:t>
      </w:r>
      <w:r w:rsidRPr="00073216">
        <w:rPr>
          <w:rFonts w:asciiTheme="minorHAnsi" w:hAnsiTheme="minorHAnsi" w:cstheme="minorHAnsi"/>
          <w:b/>
          <w:u w:val="single"/>
        </w:rPr>
        <w:t>unitaires</w:t>
      </w:r>
      <w:r w:rsidRPr="00073216">
        <w:rPr>
          <w:rFonts w:asciiTheme="minorHAnsi" w:hAnsiTheme="minorHAnsi" w:cstheme="minorHAnsi"/>
          <w:u w:val="single"/>
        </w:rPr>
        <w:t xml:space="preserve"> indiqués </w:t>
      </w:r>
      <w:r w:rsidRPr="00073216">
        <w:rPr>
          <w:rFonts w:asciiTheme="minorHAnsi" w:hAnsiTheme="minorHAnsi" w:cstheme="minorHAnsi"/>
          <w:bCs/>
          <w:u w:val="single"/>
        </w:rPr>
        <w:t>dans le</w:t>
      </w:r>
      <w:r w:rsidRPr="00073216">
        <w:rPr>
          <w:rFonts w:asciiTheme="minorHAnsi" w:hAnsiTheme="minorHAnsi" w:cstheme="minorHAnsi"/>
          <w:b/>
          <w:u w:val="single"/>
        </w:rPr>
        <w:t xml:space="preserve"> Bordereau de prix unitaires</w:t>
      </w:r>
      <w:r w:rsidRPr="00073216">
        <w:rPr>
          <w:rFonts w:asciiTheme="minorHAnsi" w:hAnsiTheme="minorHAnsi" w:cstheme="minorHAnsi"/>
        </w:rPr>
        <w:t xml:space="preserve"> (BPU) appliqués aux quantités réellement exécutées sans seuil minimum et avec un seuil maximum annuel pour chacun des membres du groupement défini comme suit :</w:t>
      </w:r>
    </w:p>
    <w:p w14:paraId="2D6D1443" w14:textId="77777777" w:rsidR="00073216" w:rsidRDefault="00073216" w:rsidP="00073216">
      <w:pPr>
        <w:pStyle w:val="Normal1"/>
        <w:ind w:firstLine="0"/>
        <w:rPr>
          <w:rFonts w:asciiTheme="minorHAnsi" w:hAnsiTheme="minorHAnsi" w:cstheme="minorHAnsi"/>
          <w:b/>
          <w:sz w:val="20"/>
          <w:szCs w:val="20"/>
        </w:rPr>
      </w:pPr>
    </w:p>
    <w:p w14:paraId="53D6F356" w14:textId="77777777" w:rsidR="00073216" w:rsidRPr="009B3417" w:rsidRDefault="00073216" w:rsidP="00073216">
      <w:pPr>
        <w:pStyle w:val="ParagrapheIndent1"/>
        <w:spacing w:line="244" w:lineRule="exact"/>
        <w:ind w:left="20" w:right="20"/>
        <w:jc w:val="both"/>
        <w:rPr>
          <w:color w:val="FF0000"/>
          <w:sz w:val="22"/>
          <w:szCs w:val="22"/>
        </w:rPr>
      </w:pPr>
    </w:p>
    <w:tbl>
      <w:tblPr>
        <w:tblW w:w="0" w:type="auto"/>
        <w:jc w:val="center"/>
        <w:tblLayout w:type="fixed"/>
        <w:tblLook w:val="04A0" w:firstRow="1" w:lastRow="0" w:firstColumn="1" w:lastColumn="0" w:noHBand="0" w:noVBand="1"/>
      </w:tblPr>
      <w:tblGrid>
        <w:gridCol w:w="6176"/>
        <w:gridCol w:w="2199"/>
      </w:tblGrid>
      <w:tr w:rsidR="00073216" w:rsidRPr="009B3417" w14:paraId="47EC2EA4" w14:textId="77777777" w:rsidTr="00DC0EEA">
        <w:trPr>
          <w:trHeight w:val="306"/>
          <w:jc w:val="center"/>
        </w:trPr>
        <w:tc>
          <w:tcPr>
            <w:tcW w:w="6176"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7842080D" w14:textId="77777777" w:rsidR="00073216" w:rsidRPr="009B3417" w:rsidRDefault="00073216" w:rsidP="00DC0EEA">
            <w:pPr>
              <w:spacing w:before="60" w:after="20"/>
              <w:jc w:val="center"/>
              <w:rPr>
                <w:rFonts w:ascii="Calibri" w:eastAsia="Calibri" w:hAnsi="Calibri" w:cs="Calibri"/>
                <w:sz w:val="22"/>
                <w:szCs w:val="22"/>
              </w:rPr>
            </w:pPr>
            <w:r w:rsidRPr="009B3417">
              <w:rPr>
                <w:rFonts w:ascii="Calibri" w:eastAsia="Calibri" w:hAnsi="Calibri" w:cs="Calibri"/>
                <w:sz w:val="22"/>
                <w:szCs w:val="22"/>
              </w:rPr>
              <w:t>Désignation</w:t>
            </w:r>
          </w:p>
        </w:tc>
        <w:tc>
          <w:tcPr>
            <w:tcW w:w="2199" w:type="dxa"/>
            <w:tcBorders>
              <w:top w:val="single" w:sz="4"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183BC473" w14:textId="77777777" w:rsidR="00073216" w:rsidRPr="009B3417" w:rsidRDefault="00073216" w:rsidP="00DC0EEA">
            <w:pPr>
              <w:spacing w:before="60" w:after="20"/>
              <w:jc w:val="center"/>
              <w:rPr>
                <w:rFonts w:ascii="Calibri" w:eastAsia="Calibri" w:hAnsi="Calibri" w:cs="Calibri"/>
                <w:sz w:val="22"/>
                <w:szCs w:val="22"/>
              </w:rPr>
            </w:pPr>
            <w:r w:rsidRPr="009B3417">
              <w:rPr>
                <w:rFonts w:ascii="Calibri" w:eastAsia="Calibri" w:hAnsi="Calibri" w:cs="Calibri"/>
                <w:sz w:val="22"/>
                <w:szCs w:val="22"/>
              </w:rPr>
              <w:t xml:space="preserve">Maximum HT annuel </w:t>
            </w:r>
          </w:p>
        </w:tc>
      </w:tr>
      <w:tr w:rsidR="00073216" w:rsidRPr="009B3417" w14:paraId="493752B1" w14:textId="77777777" w:rsidTr="00DC0EEA">
        <w:trPr>
          <w:trHeight w:val="360"/>
          <w:jc w:val="center"/>
        </w:trPr>
        <w:tc>
          <w:tcPr>
            <w:tcW w:w="61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632A1" w14:textId="77777777" w:rsidR="00073216" w:rsidRPr="009B3417" w:rsidRDefault="00073216" w:rsidP="00DC0EEA">
            <w:pPr>
              <w:spacing w:before="100" w:after="20"/>
              <w:ind w:left="80" w:right="80"/>
              <w:jc w:val="both"/>
              <w:rPr>
                <w:rFonts w:asciiTheme="minorHAnsi" w:eastAsia="Calibri" w:hAnsiTheme="minorHAnsi" w:cstheme="minorHAnsi"/>
                <w:sz w:val="22"/>
                <w:szCs w:val="22"/>
              </w:rPr>
            </w:pPr>
            <w:r w:rsidRPr="009B3417">
              <w:rPr>
                <w:rFonts w:asciiTheme="minorHAnsi" w:hAnsiTheme="minorHAnsi" w:cstheme="minorHAnsi"/>
                <w:color w:val="000000"/>
                <w:sz w:val="22"/>
                <w:szCs w:val="22"/>
              </w:rPr>
              <w:t>Chambre de Commerce et d'Industrie Aix-Marseille-Provence (CCIAMP)</w:t>
            </w:r>
          </w:p>
        </w:tc>
        <w:tc>
          <w:tcPr>
            <w:tcW w:w="21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91174B" w14:textId="77777777" w:rsidR="00073216" w:rsidRPr="009B3417" w:rsidRDefault="00073216" w:rsidP="00DC0EEA">
            <w:pPr>
              <w:spacing w:before="100" w:after="20"/>
              <w:ind w:left="80" w:right="80"/>
              <w:jc w:val="center"/>
              <w:rPr>
                <w:rFonts w:ascii="Calibri" w:eastAsia="Calibri" w:hAnsi="Calibri" w:cs="Calibri"/>
                <w:b/>
                <w:bCs/>
                <w:sz w:val="22"/>
                <w:szCs w:val="22"/>
              </w:rPr>
            </w:pPr>
            <w:r w:rsidRPr="009B3417">
              <w:rPr>
                <w:rFonts w:ascii="Calibri" w:eastAsia="Calibri" w:hAnsi="Calibri" w:cs="Calibri"/>
                <w:b/>
                <w:bCs/>
                <w:sz w:val="22"/>
                <w:szCs w:val="22"/>
              </w:rPr>
              <w:t>40 000 €</w:t>
            </w:r>
          </w:p>
        </w:tc>
      </w:tr>
      <w:tr w:rsidR="00073216" w:rsidRPr="009B3417" w14:paraId="3F9E6112" w14:textId="77777777" w:rsidTr="00DC0EEA">
        <w:trPr>
          <w:trHeight w:val="360"/>
          <w:jc w:val="center"/>
        </w:trPr>
        <w:tc>
          <w:tcPr>
            <w:tcW w:w="61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6C1DD9" w14:textId="77777777" w:rsidR="00073216" w:rsidRPr="009B3417" w:rsidRDefault="00073216" w:rsidP="00DC0EEA">
            <w:pPr>
              <w:spacing w:before="100" w:after="20"/>
              <w:ind w:left="80" w:right="80"/>
              <w:jc w:val="both"/>
              <w:rPr>
                <w:rFonts w:asciiTheme="minorHAnsi" w:eastAsia="Calibri" w:hAnsiTheme="minorHAnsi" w:cstheme="minorHAnsi"/>
                <w:sz w:val="22"/>
                <w:szCs w:val="22"/>
              </w:rPr>
            </w:pPr>
            <w:r w:rsidRPr="009B3417">
              <w:rPr>
                <w:rFonts w:asciiTheme="minorHAnsi" w:hAnsiTheme="minorHAnsi" w:cstheme="minorHAnsi"/>
                <w:color w:val="000000"/>
                <w:sz w:val="22"/>
                <w:szCs w:val="22"/>
              </w:rPr>
              <w:t>Chambre de Commerce et d'Industrie Nice Côte d’Azur (CCI NCA)</w:t>
            </w:r>
          </w:p>
        </w:tc>
        <w:tc>
          <w:tcPr>
            <w:tcW w:w="21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C20DF5" w14:textId="77777777" w:rsidR="00073216" w:rsidRPr="009B3417" w:rsidRDefault="00073216" w:rsidP="00DC0EEA">
            <w:pPr>
              <w:spacing w:before="100" w:after="20"/>
              <w:ind w:left="80" w:right="80"/>
              <w:jc w:val="center"/>
              <w:rPr>
                <w:rFonts w:ascii="Calibri" w:eastAsia="Calibri" w:hAnsi="Calibri" w:cs="Calibri"/>
                <w:b/>
                <w:bCs/>
                <w:sz w:val="22"/>
                <w:szCs w:val="22"/>
              </w:rPr>
            </w:pPr>
            <w:r w:rsidRPr="009B3417">
              <w:rPr>
                <w:rFonts w:ascii="Calibri" w:eastAsia="Calibri" w:hAnsi="Calibri" w:cs="Calibri"/>
                <w:b/>
                <w:bCs/>
                <w:sz w:val="22"/>
                <w:szCs w:val="22"/>
              </w:rPr>
              <w:t>36 000 €</w:t>
            </w:r>
          </w:p>
        </w:tc>
      </w:tr>
      <w:tr w:rsidR="00073216" w:rsidRPr="009B3417" w14:paraId="39668BAD" w14:textId="77777777" w:rsidTr="00DC0EEA">
        <w:trPr>
          <w:trHeight w:val="360"/>
          <w:jc w:val="center"/>
        </w:trPr>
        <w:tc>
          <w:tcPr>
            <w:tcW w:w="61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FECD0D" w14:textId="77777777" w:rsidR="00073216" w:rsidRPr="009B3417" w:rsidRDefault="00073216" w:rsidP="00DC0EEA">
            <w:pPr>
              <w:spacing w:before="100" w:after="20"/>
              <w:ind w:left="80" w:right="80"/>
              <w:jc w:val="both"/>
              <w:rPr>
                <w:rFonts w:asciiTheme="minorHAnsi" w:eastAsia="Calibri" w:hAnsiTheme="minorHAnsi" w:cstheme="minorHAnsi"/>
                <w:sz w:val="22"/>
                <w:szCs w:val="22"/>
              </w:rPr>
            </w:pPr>
            <w:r w:rsidRPr="009B3417">
              <w:rPr>
                <w:rFonts w:asciiTheme="minorHAnsi" w:hAnsiTheme="minorHAnsi" w:cstheme="minorHAnsi"/>
                <w:color w:val="000000"/>
                <w:sz w:val="22"/>
                <w:szCs w:val="22"/>
              </w:rPr>
              <w:t>Chambre de Commerce et d'Industrie du Var (CCI Var)</w:t>
            </w:r>
          </w:p>
        </w:tc>
        <w:tc>
          <w:tcPr>
            <w:tcW w:w="21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0D3992" w14:textId="7CC1DC18" w:rsidR="00073216" w:rsidRPr="009B3417" w:rsidRDefault="009B2973" w:rsidP="00DC0EEA">
            <w:pPr>
              <w:spacing w:before="100" w:after="20"/>
              <w:ind w:left="80" w:right="80"/>
              <w:jc w:val="center"/>
              <w:rPr>
                <w:rFonts w:ascii="Calibri" w:eastAsia="Calibri" w:hAnsi="Calibri" w:cs="Calibri"/>
                <w:b/>
                <w:bCs/>
                <w:sz w:val="22"/>
                <w:szCs w:val="22"/>
              </w:rPr>
            </w:pPr>
            <w:r>
              <w:rPr>
                <w:rFonts w:ascii="Calibri" w:eastAsia="Calibri" w:hAnsi="Calibri" w:cs="Calibri"/>
                <w:b/>
                <w:bCs/>
                <w:sz w:val="22"/>
                <w:szCs w:val="22"/>
              </w:rPr>
              <w:t>4</w:t>
            </w:r>
            <w:r w:rsidR="00073216" w:rsidRPr="009B3417">
              <w:rPr>
                <w:rFonts w:ascii="Calibri" w:eastAsia="Calibri" w:hAnsi="Calibri" w:cs="Calibri"/>
                <w:b/>
                <w:bCs/>
                <w:sz w:val="22"/>
                <w:szCs w:val="22"/>
              </w:rPr>
              <w:t> 000 €</w:t>
            </w:r>
          </w:p>
        </w:tc>
      </w:tr>
      <w:tr w:rsidR="00073216" w:rsidRPr="009B3417" w14:paraId="632D4200" w14:textId="77777777" w:rsidTr="00DC0EEA">
        <w:trPr>
          <w:trHeight w:val="360"/>
          <w:jc w:val="center"/>
        </w:trPr>
        <w:tc>
          <w:tcPr>
            <w:tcW w:w="61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094C95" w14:textId="77777777" w:rsidR="00073216" w:rsidRPr="009B3417" w:rsidRDefault="00073216" w:rsidP="00DC0EEA">
            <w:pPr>
              <w:spacing w:before="100" w:after="20"/>
              <w:ind w:left="80" w:right="80"/>
              <w:jc w:val="both"/>
              <w:rPr>
                <w:rFonts w:asciiTheme="minorHAnsi" w:eastAsia="Calibri" w:hAnsiTheme="minorHAnsi" w:cstheme="minorHAnsi"/>
                <w:sz w:val="22"/>
                <w:szCs w:val="22"/>
              </w:rPr>
            </w:pPr>
            <w:r w:rsidRPr="009B3417">
              <w:rPr>
                <w:rFonts w:asciiTheme="minorHAnsi" w:hAnsiTheme="minorHAnsi" w:cstheme="minorHAnsi"/>
                <w:color w:val="000000"/>
                <w:sz w:val="22"/>
                <w:szCs w:val="22"/>
              </w:rPr>
              <w:t>Chambre de Commerce et d'Industrie régionale Provence Alpes Côte d’Azur (CCIR PACA)</w:t>
            </w:r>
          </w:p>
        </w:tc>
        <w:tc>
          <w:tcPr>
            <w:tcW w:w="21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CBB6B6" w14:textId="77E01B01" w:rsidR="00073216" w:rsidRPr="009B3417" w:rsidRDefault="009B2973" w:rsidP="00DC0EEA">
            <w:pPr>
              <w:spacing w:before="100" w:after="20"/>
              <w:ind w:left="80" w:right="80"/>
              <w:jc w:val="center"/>
              <w:rPr>
                <w:rFonts w:ascii="Calibri" w:eastAsia="Calibri" w:hAnsi="Calibri" w:cs="Calibri"/>
                <w:b/>
                <w:bCs/>
                <w:sz w:val="22"/>
                <w:szCs w:val="22"/>
              </w:rPr>
            </w:pPr>
            <w:r w:rsidRPr="009B3417">
              <w:rPr>
                <w:rFonts w:ascii="Calibri" w:eastAsia="Calibri" w:hAnsi="Calibri" w:cs="Calibri"/>
                <w:b/>
                <w:bCs/>
                <w:sz w:val="22"/>
                <w:szCs w:val="22"/>
              </w:rPr>
              <w:t>12 000 €</w:t>
            </w:r>
          </w:p>
        </w:tc>
      </w:tr>
    </w:tbl>
    <w:p w14:paraId="5A49EAB1" w14:textId="77777777" w:rsidR="00073216" w:rsidRPr="009B3417" w:rsidRDefault="00073216" w:rsidP="00073216">
      <w:pPr>
        <w:spacing w:after="80" w:line="240" w:lineRule="exact"/>
        <w:rPr>
          <w:color w:val="FF0000"/>
          <w:sz w:val="22"/>
          <w:szCs w:val="22"/>
        </w:rPr>
      </w:pPr>
      <w:r w:rsidRPr="009B3417">
        <w:rPr>
          <w:color w:val="FF0000"/>
          <w:sz w:val="22"/>
          <w:szCs w:val="22"/>
        </w:rPr>
        <w:t xml:space="preserve"> </w:t>
      </w:r>
    </w:p>
    <w:p w14:paraId="279680C6" w14:textId="60BD6955" w:rsidR="00073216" w:rsidRPr="00E5282F" w:rsidRDefault="00073216" w:rsidP="00073216">
      <w:pPr>
        <w:pStyle w:val="Normal1"/>
        <w:ind w:firstLine="0"/>
        <w:rPr>
          <w:rFonts w:asciiTheme="minorHAnsi" w:hAnsiTheme="minorHAnsi" w:cstheme="minorHAnsi"/>
          <w:color w:val="000000"/>
        </w:rPr>
      </w:pPr>
      <w:r w:rsidRPr="00E5282F">
        <w:rPr>
          <w:rFonts w:asciiTheme="minorHAnsi" w:hAnsiTheme="minorHAnsi" w:cstheme="minorHAnsi"/>
          <w:color w:val="000000"/>
        </w:rPr>
        <w:t>Le montant sera identique pour chaque période de reconduction.</w:t>
      </w:r>
    </w:p>
    <w:p w14:paraId="420A1DD1" w14:textId="77777777" w:rsidR="00073216" w:rsidRPr="00E5282F" w:rsidRDefault="00073216" w:rsidP="00073216">
      <w:pPr>
        <w:pStyle w:val="Normal1"/>
        <w:ind w:firstLine="0"/>
        <w:rPr>
          <w:rFonts w:asciiTheme="minorHAnsi" w:hAnsiTheme="minorHAnsi" w:cstheme="minorHAnsi"/>
          <w:b/>
        </w:rPr>
      </w:pPr>
    </w:p>
    <w:p w14:paraId="4CAF2734" w14:textId="77D929DA" w:rsidR="00073216" w:rsidRPr="00E5282F" w:rsidRDefault="00B77634" w:rsidP="00073216">
      <w:pPr>
        <w:pStyle w:val="Normal1"/>
        <w:ind w:left="20" w:firstLine="0"/>
        <w:rPr>
          <w:rFonts w:asciiTheme="minorHAnsi" w:hAnsiTheme="minorHAnsi" w:cstheme="minorHAnsi"/>
        </w:rPr>
      </w:pPr>
      <w:r w:rsidRPr="00E5282F">
        <w:rPr>
          <w:rFonts w:asciiTheme="minorHAnsi" w:hAnsiTheme="minorHAnsi" w:cstheme="minorHAnsi"/>
        </w:rPr>
        <w:t>Le bordereau</w:t>
      </w:r>
      <w:r w:rsidR="00073216" w:rsidRPr="00E5282F">
        <w:rPr>
          <w:rFonts w:asciiTheme="minorHAnsi" w:hAnsiTheme="minorHAnsi" w:cstheme="minorHAnsi"/>
        </w:rPr>
        <w:t xml:space="preserve"> du prix global et forfaitaire</w:t>
      </w:r>
      <w:r w:rsidRPr="00E5282F">
        <w:rPr>
          <w:rFonts w:asciiTheme="minorHAnsi" w:hAnsiTheme="minorHAnsi" w:cstheme="minorHAnsi"/>
        </w:rPr>
        <w:t xml:space="preserve"> (BPGF)</w:t>
      </w:r>
      <w:r w:rsidR="00073216" w:rsidRPr="00E5282F">
        <w:rPr>
          <w:rFonts w:asciiTheme="minorHAnsi" w:hAnsiTheme="minorHAnsi" w:cstheme="minorHAnsi"/>
        </w:rPr>
        <w:t xml:space="preserve"> et le bordereau de prix unitaires</w:t>
      </w:r>
      <w:r w:rsidRPr="00E5282F">
        <w:rPr>
          <w:rFonts w:asciiTheme="minorHAnsi" w:hAnsiTheme="minorHAnsi" w:cstheme="minorHAnsi"/>
        </w:rPr>
        <w:t xml:space="preserve"> (BPU)</w:t>
      </w:r>
      <w:r w:rsidR="00073216" w:rsidRPr="00E5282F">
        <w:rPr>
          <w:rFonts w:asciiTheme="minorHAnsi" w:hAnsiTheme="minorHAnsi" w:cstheme="minorHAnsi"/>
        </w:rPr>
        <w:t xml:space="preserve"> joints au présent acte d'engagement doivent être impérativement renseignés et signés par le contractant (</w:t>
      </w:r>
      <w:r w:rsidR="00073216" w:rsidRPr="00E5282F">
        <w:rPr>
          <w:rFonts w:asciiTheme="minorHAnsi" w:hAnsiTheme="minorHAnsi" w:cstheme="minorHAnsi"/>
          <w:b/>
        </w:rPr>
        <w:t xml:space="preserve">Attention : toutes les lignes de la </w:t>
      </w:r>
      <w:r w:rsidRPr="00E5282F">
        <w:rPr>
          <w:rFonts w:asciiTheme="minorHAnsi" w:hAnsiTheme="minorHAnsi" w:cstheme="minorHAnsi"/>
          <w:b/>
        </w:rPr>
        <w:t>B</w:t>
      </w:r>
      <w:r w:rsidR="00073216" w:rsidRPr="00E5282F">
        <w:rPr>
          <w:rFonts w:asciiTheme="minorHAnsi" w:hAnsiTheme="minorHAnsi" w:cstheme="minorHAnsi"/>
          <w:b/>
        </w:rPr>
        <w:t>PGF et du B.P.U. doivent être remplies, même pour une valeur « nulle »</w:t>
      </w:r>
      <w:r w:rsidR="00073216" w:rsidRPr="00E5282F">
        <w:rPr>
          <w:rFonts w:asciiTheme="minorHAnsi" w:hAnsiTheme="minorHAnsi" w:cstheme="minorHAnsi"/>
        </w:rPr>
        <w:t>).</w:t>
      </w:r>
    </w:p>
    <w:p w14:paraId="767FE010" w14:textId="77777777" w:rsidR="00073216" w:rsidRPr="00E5282F" w:rsidRDefault="00073216" w:rsidP="00073216">
      <w:pPr>
        <w:pStyle w:val="Normal1"/>
        <w:ind w:left="20" w:firstLine="0"/>
        <w:rPr>
          <w:rFonts w:asciiTheme="minorHAnsi" w:hAnsiTheme="minorHAnsi" w:cstheme="minorHAnsi"/>
        </w:rPr>
      </w:pPr>
    </w:p>
    <w:p w14:paraId="22C3AE6A" w14:textId="77777777" w:rsidR="00073216" w:rsidRPr="00E5282F" w:rsidRDefault="00073216" w:rsidP="00073216">
      <w:pPr>
        <w:pStyle w:val="Normal2"/>
        <w:ind w:left="20" w:firstLine="0"/>
        <w:rPr>
          <w:rFonts w:asciiTheme="minorHAnsi" w:eastAsia="SimSun" w:hAnsiTheme="minorHAnsi" w:cstheme="minorHAnsi"/>
          <w:kern w:val="3"/>
          <w:lang w:eastAsia="zh-CN"/>
        </w:rPr>
      </w:pPr>
      <w:r w:rsidRPr="00E5282F">
        <w:rPr>
          <w:rFonts w:asciiTheme="minorHAnsi" w:eastAsia="SimSun" w:hAnsiTheme="minorHAnsi" w:cstheme="minorHAnsi"/>
          <w:kern w:val="3"/>
          <w:lang w:eastAsia="zh-CN"/>
        </w:rPr>
        <w:t>Les prix des prestations du présent accord-cadre comprennent tous les frais techniques, toutes les taxes et les frais tels que transport, livraison, déplacements, repas et hébergement. Tous les frais autres et annexes à la réalisation des présentes prestations sont à la charge exclusive du titulaire.</w:t>
      </w:r>
    </w:p>
    <w:p w14:paraId="62485DDB" w14:textId="7A539CC8" w:rsidR="00A24AB5" w:rsidRPr="00E5282F" w:rsidRDefault="00A24AB5" w:rsidP="00A24AB5">
      <w:pPr>
        <w:autoSpaceDE w:val="0"/>
        <w:autoSpaceDN w:val="0"/>
        <w:adjustRightInd w:val="0"/>
        <w:jc w:val="both"/>
        <w:rPr>
          <w:rFonts w:asciiTheme="minorHAnsi" w:hAnsiTheme="minorHAnsi" w:cstheme="minorHAnsi"/>
          <w:sz w:val="22"/>
          <w:szCs w:val="22"/>
        </w:rPr>
      </w:pPr>
      <w:r w:rsidRPr="00E5282F">
        <w:rPr>
          <w:rFonts w:asciiTheme="minorHAnsi" w:hAnsiTheme="minorHAnsi" w:cstheme="minorHAnsi"/>
          <w:sz w:val="22"/>
          <w:szCs w:val="22"/>
        </w:rPr>
        <w:t>Les prix constitutifs de l’offre du titulaire sont stipulés définitifs.</w:t>
      </w:r>
    </w:p>
    <w:p w14:paraId="7C9EF2E0" w14:textId="77777777" w:rsidR="00E5282F" w:rsidRPr="00E5282F" w:rsidRDefault="00E5282F" w:rsidP="00E5282F">
      <w:pPr>
        <w:rPr>
          <w:rFonts w:asciiTheme="minorHAnsi" w:hAnsiTheme="minorHAnsi" w:cstheme="minorHAnsi"/>
          <w:sz w:val="22"/>
          <w:szCs w:val="22"/>
        </w:rPr>
      </w:pPr>
      <w:r w:rsidRPr="00E5282F">
        <w:rPr>
          <w:rFonts w:asciiTheme="minorHAnsi" w:hAnsiTheme="minorHAnsi" w:cstheme="minorHAnsi"/>
          <w:sz w:val="22"/>
          <w:szCs w:val="22"/>
        </w:rPr>
        <w:t>Aucune variante ni prestation supplémentaire ou alternative n’est autorisée.</w:t>
      </w:r>
    </w:p>
    <w:p w14:paraId="4220B2D5" w14:textId="77777777" w:rsidR="00A24AB5" w:rsidRPr="009B3417" w:rsidRDefault="00A24AB5" w:rsidP="00A24AB5">
      <w:pPr>
        <w:autoSpaceDE w:val="0"/>
        <w:autoSpaceDN w:val="0"/>
        <w:adjustRightInd w:val="0"/>
        <w:jc w:val="both"/>
        <w:rPr>
          <w:rFonts w:ascii="Calibri" w:hAnsi="Calibri" w:cs="Calibri"/>
          <w:sz w:val="22"/>
          <w:szCs w:val="22"/>
        </w:rPr>
      </w:pPr>
    </w:p>
    <w:p w14:paraId="00B79A98" w14:textId="7F04CEEB" w:rsidR="00A24AB5" w:rsidRPr="00E5282F" w:rsidRDefault="00A24AB5" w:rsidP="00A24AB5">
      <w:pPr>
        <w:autoSpaceDE w:val="0"/>
        <w:autoSpaceDN w:val="0"/>
        <w:adjustRightInd w:val="0"/>
        <w:jc w:val="both"/>
        <w:rPr>
          <w:rFonts w:ascii="Calibri" w:hAnsi="Calibri" w:cs="Calibri"/>
          <w:sz w:val="22"/>
          <w:szCs w:val="22"/>
        </w:rPr>
      </w:pPr>
      <w:r w:rsidRPr="009B3417">
        <w:rPr>
          <w:rFonts w:ascii="Calibri" w:hAnsi="Calibri" w:cs="Calibri"/>
          <w:sz w:val="22"/>
          <w:szCs w:val="22"/>
        </w:rPr>
        <w:t>Le marché sera notifié par le pouvoir adjudicateur pour l’ensemble des membres/entités mentionnés dans le dossier de consultation et chaque membre/entité adressera un bon de commande au fournisseur retenu.</w:t>
      </w:r>
    </w:p>
    <w:p w14:paraId="5A4B50A2" w14:textId="77777777" w:rsidR="00A24AB5" w:rsidRPr="009B3417" w:rsidRDefault="00A24AB5" w:rsidP="00A24AB5"/>
    <w:p w14:paraId="4A43A115" w14:textId="2C264518" w:rsidR="000F0FBB" w:rsidRPr="009B3417"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rPr>
      </w:pPr>
      <w:bookmarkStart w:id="8" w:name="_Toc208401540"/>
      <w:r w:rsidRPr="009B3417">
        <w:rPr>
          <w:rFonts w:ascii="Calibri" w:eastAsia="Calibri" w:hAnsi="Calibri" w:cs="Calibri"/>
          <w:color w:val="FFFFFF"/>
          <w:sz w:val="28"/>
        </w:rPr>
        <w:t>5</w:t>
      </w:r>
      <w:r w:rsidR="00873038" w:rsidRPr="009B3417">
        <w:rPr>
          <w:rFonts w:ascii="Calibri" w:eastAsia="Calibri" w:hAnsi="Calibri" w:cs="Calibri"/>
          <w:color w:val="FFFFFF"/>
          <w:sz w:val="28"/>
        </w:rPr>
        <w:t xml:space="preserve"> - Durée de l'accord-cadre</w:t>
      </w:r>
      <w:bookmarkEnd w:id="8"/>
    </w:p>
    <w:p w14:paraId="1F8790C7" w14:textId="77777777" w:rsidR="000F0FBB" w:rsidRPr="009B3417" w:rsidRDefault="00873038">
      <w:pPr>
        <w:pStyle w:val="ParagrapheIndent1"/>
        <w:spacing w:after="240" w:line="244" w:lineRule="exact"/>
        <w:ind w:left="20" w:right="20"/>
        <w:jc w:val="both"/>
        <w:rPr>
          <w:color w:val="000000"/>
          <w:sz w:val="22"/>
          <w:szCs w:val="22"/>
        </w:rPr>
      </w:pPr>
      <w:r w:rsidRPr="009B3417">
        <w:rPr>
          <w:color w:val="000000"/>
          <w:sz w:val="22"/>
          <w:szCs w:val="22"/>
        </w:rPr>
        <w:t>La durée de l'accord-cadre et le délai d'exécution des commandes ainsi que tout autre élément indispensable à leur exécution sont fixés dans les conditions du CCAP.</w:t>
      </w:r>
    </w:p>
    <w:p w14:paraId="2EC9D638" w14:textId="4780710F" w:rsidR="000F0FBB" w:rsidRPr="009B3417"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rPr>
      </w:pPr>
      <w:bookmarkStart w:id="9" w:name="_Toc208401541"/>
      <w:r w:rsidRPr="009B3417">
        <w:rPr>
          <w:rFonts w:ascii="Calibri" w:eastAsia="Calibri" w:hAnsi="Calibri" w:cs="Calibri"/>
          <w:color w:val="FFFFFF"/>
          <w:sz w:val="28"/>
        </w:rPr>
        <w:t>6</w:t>
      </w:r>
      <w:r w:rsidR="00873038" w:rsidRPr="009B3417">
        <w:rPr>
          <w:rFonts w:ascii="Calibri" w:eastAsia="Calibri" w:hAnsi="Calibri" w:cs="Calibri"/>
          <w:color w:val="FFFFFF"/>
          <w:sz w:val="28"/>
        </w:rPr>
        <w:t xml:space="preserve"> - Paiement</w:t>
      </w:r>
      <w:bookmarkEnd w:id="9"/>
    </w:p>
    <w:p w14:paraId="325DF9E5" w14:textId="01DDE840" w:rsidR="0023303E" w:rsidRPr="009B3417" w:rsidRDefault="00873038" w:rsidP="00381659">
      <w:pPr>
        <w:pStyle w:val="ParagrapheIndent1"/>
        <w:spacing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 xml:space="preserve">Le pouvoir adjudicateur se libèrera des sommes dues au titre de l'exécution des prestations en faisant porter le montant au crédit du ou des comptes suivants </w:t>
      </w:r>
      <w:r w:rsidR="00FF76AC" w:rsidRPr="009B3417">
        <w:rPr>
          <w:rFonts w:asciiTheme="minorHAnsi" w:hAnsiTheme="minorHAnsi" w:cstheme="minorHAnsi"/>
          <w:color w:val="0070C0"/>
          <w:sz w:val="22"/>
          <w:szCs w:val="22"/>
        </w:rPr>
        <w:t>(</w:t>
      </w:r>
      <w:r w:rsidR="00FF76AC" w:rsidRPr="009B3417">
        <w:rPr>
          <w:rFonts w:asciiTheme="minorHAnsi" w:hAnsiTheme="minorHAnsi" w:cstheme="minorHAnsi"/>
          <w:color w:val="0070C0"/>
          <w:sz w:val="22"/>
          <w:szCs w:val="22"/>
          <w:u w:val="single"/>
        </w:rPr>
        <w:t>Joindre également un RIB</w:t>
      </w:r>
      <w:r w:rsidR="00FF76AC" w:rsidRPr="009B3417">
        <w:rPr>
          <w:rFonts w:asciiTheme="minorHAnsi" w:hAnsiTheme="minorHAnsi" w:cstheme="minorHAnsi"/>
          <w:color w:val="0070C0"/>
          <w:sz w:val="22"/>
          <w:szCs w:val="22"/>
        </w:rPr>
        <w:t xml:space="preserve">) </w:t>
      </w:r>
      <w:r w:rsidRPr="009B3417">
        <w:rPr>
          <w:rFonts w:asciiTheme="minorHAnsi" w:hAnsiTheme="minorHAnsi" w:cstheme="minorHAnsi"/>
          <w:color w:val="000000"/>
          <w:sz w:val="22"/>
          <w:szCs w:val="22"/>
        </w:rPr>
        <w:t>:</w:t>
      </w:r>
    </w:p>
    <w:p w14:paraId="3001FB23" w14:textId="77777777" w:rsidR="0023303E" w:rsidRPr="009B3417" w:rsidRDefault="0023303E" w:rsidP="0023303E">
      <w:pPr>
        <w:rPr>
          <w:rFonts w:asciiTheme="minorHAnsi" w:hAnsiTheme="minorHAnsi" w:cstheme="minorHAnsi"/>
          <w:sz w:val="22"/>
          <w:szCs w:val="22"/>
        </w:rPr>
      </w:pPr>
    </w:p>
    <w:tbl>
      <w:tblPr>
        <w:tblW w:w="0" w:type="auto"/>
        <w:tblInd w:w="100" w:type="dxa"/>
        <w:tblLayout w:type="fixed"/>
        <w:tblLook w:val="04A0" w:firstRow="1" w:lastRow="0" w:firstColumn="1" w:lastColumn="0" w:noHBand="0" w:noVBand="1"/>
      </w:tblPr>
      <w:tblGrid>
        <w:gridCol w:w="2460"/>
        <w:gridCol w:w="7140"/>
      </w:tblGrid>
      <w:tr w:rsidR="00102357" w:rsidRPr="009B3417" w14:paraId="1379A4B1"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529C2D2" w14:textId="77777777" w:rsidR="00102357" w:rsidRPr="009B3417" w:rsidRDefault="00102357"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23EE4C" w14:textId="77777777" w:rsidR="00102357" w:rsidRPr="009B3417" w:rsidRDefault="00102357" w:rsidP="00264F34">
            <w:pPr>
              <w:pStyle w:val="saisieClientCel"/>
              <w:rPr>
                <w:rFonts w:asciiTheme="minorHAnsi" w:eastAsia="Calibri" w:hAnsiTheme="minorHAnsi" w:cstheme="minorHAnsi"/>
                <w:color w:val="000000"/>
                <w:sz w:val="22"/>
                <w:szCs w:val="22"/>
                <w:lang w:val="fr-FR"/>
              </w:rPr>
            </w:pPr>
          </w:p>
        </w:tc>
      </w:tr>
      <w:tr w:rsidR="00102357" w:rsidRPr="009B3417" w14:paraId="0DCEDCE8"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AFCDED" w14:textId="77777777" w:rsidR="00102357" w:rsidRPr="009B3417" w:rsidRDefault="00102357"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7BDCB5" w14:textId="77777777" w:rsidR="00102357" w:rsidRPr="009B3417" w:rsidRDefault="00102357" w:rsidP="00264F34">
            <w:pPr>
              <w:pStyle w:val="saisieClientCel"/>
              <w:rPr>
                <w:rFonts w:asciiTheme="minorHAnsi" w:eastAsia="Calibri" w:hAnsiTheme="minorHAnsi" w:cstheme="minorHAnsi"/>
                <w:color w:val="000000"/>
                <w:sz w:val="22"/>
                <w:szCs w:val="22"/>
                <w:lang w:val="fr-FR"/>
              </w:rPr>
            </w:pPr>
          </w:p>
        </w:tc>
      </w:tr>
      <w:tr w:rsidR="00102357" w:rsidRPr="009B3417" w14:paraId="1C4A200D"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FD58E4" w14:textId="77777777" w:rsidR="00102357" w:rsidRPr="009B3417" w:rsidRDefault="00102357"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480DE7" w14:textId="77777777" w:rsidR="00102357" w:rsidRPr="009B3417" w:rsidRDefault="00102357" w:rsidP="00264F34">
            <w:pPr>
              <w:pStyle w:val="saisieClientCel"/>
              <w:rPr>
                <w:rFonts w:asciiTheme="minorHAnsi" w:eastAsia="Calibri" w:hAnsiTheme="minorHAnsi" w:cstheme="minorHAnsi"/>
                <w:color w:val="000000"/>
                <w:sz w:val="22"/>
                <w:szCs w:val="22"/>
                <w:lang w:val="fr-FR"/>
              </w:rPr>
            </w:pPr>
          </w:p>
        </w:tc>
      </w:tr>
      <w:tr w:rsidR="00102357" w:rsidRPr="009B3417" w14:paraId="4223E22C"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2BC50FC" w14:textId="77777777" w:rsidR="00102357" w:rsidRPr="009B3417" w:rsidRDefault="00102357"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7BD193" w14:textId="77777777" w:rsidR="00102357" w:rsidRPr="009B3417" w:rsidRDefault="00102357" w:rsidP="00264F34">
            <w:pPr>
              <w:pStyle w:val="saisieClientCel"/>
              <w:rPr>
                <w:rFonts w:asciiTheme="minorHAnsi" w:eastAsia="Calibri" w:hAnsiTheme="minorHAnsi" w:cstheme="minorHAnsi"/>
                <w:color w:val="000000"/>
                <w:sz w:val="22"/>
                <w:szCs w:val="22"/>
                <w:lang w:val="fr-FR"/>
              </w:rPr>
            </w:pPr>
          </w:p>
        </w:tc>
      </w:tr>
      <w:tr w:rsidR="00102357" w:rsidRPr="009B3417" w14:paraId="5AAC72A3"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5A88FDE" w14:textId="77777777" w:rsidR="00102357" w:rsidRPr="009B3417" w:rsidRDefault="00102357"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A42857" w14:textId="77777777" w:rsidR="00102357" w:rsidRPr="009B3417" w:rsidRDefault="00102357" w:rsidP="00264F34">
            <w:pPr>
              <w:pStyle w:val="saisieClientCel"/>
              <w:rPr>
                <w:rFonts w:asciiTheme="minorHAnsi" w:eastAsia="Calibri" w:hAnsiTheme="minorHAnsi" w:cstheme="minorHAnsi"/>
                <w:color w:val="000000"/>
                <w:sz w:val="22"/>
                <w:szCs w:val="22"/>
                <w:lang w:val="fr-FR"/>
              </w:rPr>
            </w:pPr>
          </w:p>
        </w:tc>
      </w:tr>
      <w:tr w:rsidR="00102357" w:rsidRPr="009B3417" w14:paraId="7310784A"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4B6B9AC" w14:textId="77777777" w:rsidR="00102357" w:rsidRPr="009B3417" w:rsidRDefault="00102357"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FDC8E3" w14:textId="77777777" w:rsidR="00102357" w:rsidRPr="009B3417" w:rsidRDefault="00102357" w:rsidP="00264F34">
            <w:pPr>
              <w:pStyle w:val="saisieClientCel"/>
              <w:rPr>
                <w:rFonts w:asciiTheme="minorHAnsi" w:eastAsia="Calibri" w:hAnsiTheme="minorHAnsi" w:cstheme="minorHAnsi"/>
                <w:color w:val="000000"/>
                <w:sz w:val="22"/>
                <w:szCs w:val="22"/>
                <w:lang w:val="fr-FR"/>
              </w:rPr>
            </w:pPr>
          </w:p>
        </w:tc>
      </w:tr>
      <w:tr w:rsidR="00102357" w:rsidRPr="009B3417" w14:paraId="6FFB1513"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9E3A831" w14:textId="77777777" w:rsidR="00102357" w:rsidRPr="009B3417" w:rsidRDefault="00102357"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B83CA4" w14:textId="77777777" w:rsidR="00102357" w:rsidRPr="009B3417" w:rsidRDefault="00102357" w:rsidP="00264F34">
            <w:pPr>
              <w:pStyle w:val="saisieClientCel"/>
              <w:rPr>
                <w:rFonts w:asciiTheme="minorHAnsi" w:eastAsia="Calibri" w:hAnsiTheme="minorHAnsi" w:cstheme="minorHAnsi"/>
                <w:color w:val="000000"/>
                <w:sz w:val="22"/>
                <w:szCs w:val="22"/>
                <w:lang w:val="fr-FR"/>
              </w:rPr>
            </w:pPr>
          </w:p>
        </w:tc>
      </w:tr>
      <w:tr w:rsidR="00102357" w:rsidRPr="009B3417" w14:paraId="6290E038"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646E45" w14:textId="77777777" w:rsidR="00102357" w:rsidRPr="009B3417" w:rsidRDefault="00102357"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E703FD" w14:textId="77777777" w:rsidR="00102357" w:rsidRPr="009B3417" w:rsidRDefault="00102357" w:rsidP="00264F34">
            <w:pPr>
              <w:pStyle w:val="saisieClientCel"/>
              <w:rPr>
                <w:rFonts w:asciiTheme="minorHAnsi" w:eastAsia="Calibri" w:hAnsiTheme="minorHAnsi" w:cstheme="minorHAnsi"/>
                <w:color w:val="000000"/>
                <w:sz w:val="22"/>
                <w:szCs w:val="22"/>
                <w:lang w:val="fr-FR"/>
              </w:rPr>
            </w:pPr>
          </w:p>
        </w:tc>
      </w:tr>
      <w:tr w:rsidR="00102357" w:rsidRPr="009B3417" w14:paraId="2AEA604E" w14:textId="77777777" w:rsidTr="00264F34">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AF69FFB" w14:textId="77777777" w:rsidR="00102357" w:rsidRPr="009B3417" w:rsidRDefault="00102357" w:rsidP="00264F34">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2643FA5" w14:textId="77777777" w:rsidR="00102357" w:rsidRPr="009B3417" w:rsidRDefault="00102357" w:rsidP="00264F34">
            <w:pPr>
              <w:pStyle w:val="saisieClientCel"/>
              <w:rPr>
                <w:rFonts w:asciiTheme="minorHAnsi" w:eastAsia="Calibri" w:hAnsiTheme="minorHAnsi" w:cstheme="minorHAnsi"/>
                <w:color w:val="000000"/>
                <w:sz w:val="22"/>
                <w:szCs w:val="22"/>
                <w:lang w:val="fr-FR"/>
              </w:rPr>
            </w:pPr>
          </w:p>
        </w:tc>
      </w:tr>
    </w:tbl>
    <w:p w14:paraId="3907E7EB" w14:textId="168C15F8" w:rsidR="000F0FBB" w:rsidRPr="009B3417" w:rsidRDefault="000F0FBB">
      <w:pPr>
        <w:spacing w:after="120" w:line="240" w:lineRule="exact"/>
        <w:rPr>
          <w:rFonts w:asciiTheme="minorHAnsi" w:hAnsiTheme="minorHAnsi" w:cstheme="minorHAnsi"/>
          <w:sz w:val="22"/>
          <w:szCs w:val="22"/>
        </w:rPr>
      </w:pPr>
    </w:p>
    <w:tbl>
      <w:tblPr>
        <w:tblW w:w="0" w:type="auto"/>
        <w:tblInd w:w="100" w:type="dxa"/>
        <w:tblLayout w:type="fixed"/>
        <w:tblLook w:val="04A0" w:firstRow="1" w:lastRow="0" w:firstColumn="1" w:lastColumn="0" w:noHBand="0" w:noVBand="1"/>
      </w:tblPr>
      <w:tblGrid>
        <w:gridCol w:w="2460"/>
        <w:gridCol w:w="7140"/>
      </w:tblGrid>
      <w:tr w:rsidR="000F0FBB" w:rsidRPr="009B3417" w14:paraId="1D29BC2F"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58FE88"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29A849"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75ED7B60"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5250B5F"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323378"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49A40562"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A30A96"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D9E7F2"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1BE1163F"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46F4B9B"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B44C55"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5993EC24"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51F3FA9"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DA08E4"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24D14186"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D70EB3"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75BB8E7"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76D5D3DC"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ACB6FB9"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lastRenderedPageBreak/>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89CEF8"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0377B4B8"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2DA1FA"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AB9B75" w14:textId="77777777" w:rsidR="000F0FBB" w:rsidRPr="009B3417" w:rsidRDefault="000F0FBB">
            <w:pPr>
              <w:pStyle w:val="saisieClientCel"/>
              <w:rPr>
                <w:rFonts w:asciiTheme="minorHAnsi" w:eastAsia="Calibri" w:hAnsiTheme="minorHAnsi" w:cstheme="minorHAnsi"/>
                <w:color w:val="000000"/>
                <w:sz w:val="22"/>
                <w:szCs w:val="22"/>
                <w:lang w:val="fr-FR"/>
              </w:rPr>
            </w:pPr>
          </w:p>
        </w:tc>
      </w:tr>
      <w:tr w:rsidR="000F0FBB" w:rsidRPr="009B3417" w14:paraId="4A028B71" w14:textId="77777777">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25CA8D3" w14:textId="77777777" w:rsidR="000F0FBB" w:rsidRPr="009B3417" w:rsidRDefault="00873038">
            <w:pPr>
              <w:pStyle w:val="saisieClientHead"/>
              <w:rPr>
                <w:rFonts w:asciiTheme="minorHAnsi" w:eastAsia="Calibri" w:hAnsiTheme="minorHAnsi" w:cstheme="minorHAnsi"/>
                <w:color w:val="000000"/>
                <w:sz w:val="22"/>
                <w:szCs w:val="22"/>
                <w:lang w:val="fr-FR"/>
              </w:rPr>
            </w:pPr>
            <w:r w:rsidRPr="009B3417">
              <w:rPr>
                <w:rFonts w:asciiTheme="minorHAnsi" w:eastAsia="Calibri" w:hAnsiTheme="minorHAnsi" w:cstheme="minorHAnsi"/>
                <w:color w:val="000000"/>
                <w:sz w:val="22"/>
                <w:szCs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C5600C" w14:textId="77777777" w:rsidR="000F0FBB" w:rsidRPr="009B3417" w:rsidRDefault="000F0FBB">
            <w:pPr>
              <w:pStyle w:val="saisieClientCel"/>
              <w:rPr>
                <w:rFonts w:asciiTheme="minorHAnsi" w:eastAsia="Calibri" w:hAnsiTheme="minorHAnsi" w:cstheme="minorHAnsi"/>
                <w:color w:val="000000"/>
                <w:sz w:val="22"/>
                <w:szCs w:val="22"/>
                <w:lang w:val="fr-FR"/>
              </w:rPr>
            </w:pPr>
          </w:p>
        </w:tc>
      </w:tr>
    </w:tbl>
    <w:p w14:paraId="5EAC5B25" w14:textId="77777777" w:rsidR="000F0FBB" w:rsidRPr="009B3417" w:rsidRDefault="00873038">
      <w:pPr>
        <w:spacing w:after="120"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p w14:paraId="15318644" w14:textId="77777777" w:rsidR="000F0FBB" w:rsidRPr="009B3417" w:rsidRDefault="00873038">
      <w:pPr>
        <w:pStyle w:val="ParagrapheIndent1"/>
        <w:spacing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 xml:space="preserve">En cas de groupement, le paiement est effectué sur </w:t>
      </w:r>
      <w:r w:rsidRPr="009B3417">
        <w:rPr>
          <w:rFonts w:asciiTheme="minorHAnsi" w:hAnsiTheme="minorHAnsi" w:cstheme="minorHAnsi"/>
          <w:color w:val="000000"/>
          <w:sz w:val="22"/>
          <w:szCs w:val="22"/>
          <w:vertAlign w:val="superscript"/>
        </w:rPr>
        <w:t>1</w:t>
      </w:r>
      <w:r w:rsidRPr="009B3417">
        <w:rPr>
          <w:rFonts w:asciiTheme="minorHAnsi" w:hAnsiTheme="minorHAnsi" w:cstheme="minorHAnsi"/>
          <w:color w:val="000000"/>
          <w:sz w:val="22"/>
          <w:szCs w:val="22"/>
        </w:rPr>
        <w:t xml:space="preserve"> :</w:t>
      </w:r>
    </w:p>
    <w:p w14:paraId="27F8A0CB" w14:textId="77777777" w:rsidR="000F0FBB" w:rsidRPr="009B3417" w:rsidRDefault="000F0FBB">
      <w:pPr>
        <w:pStyle w:val="ParagrapheIndent1"/>
        <w:spacing w:line="244" w:lineRule="exact"/>
        <w:ind w:left="20" w:right="20"/>
        <w:jc w:val="both"/>
        <w:rPr>
          <w:rFonts w:asciiTheme="minorHAnsi" w:hAnsiTheme="minorHAnsi" w:cstheme="minorHAnsi"/>
          <w:color w:val="000000"/>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7E583534" w14:textId="77777777">
        <w:trPr>
          <w:trHeight w:val="216"/>
        </w:trPr>
        <w:tc>
          <w:tcPr>
            <w:tcW w:w="240" w:type="dxa"/>
            <w:tcMar>
              <w:top w:w="0" w:type="dxa"/>
              <w:left w:w="0" w:type="dxa"/>
              <w:bottom w:w="0" w:type="dxa"/>
              <w:right w:w="0" w:type="dxa"/>
            </w:tcMar>
          </w:tcPr>
          <w:p w14:paraId="083D472B"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28515759">
                <v:shape id="_x0000_i1032" type="#_x0000_t75" style="width:12pt;height:12pt">
                  <v:imagedata r:id="rId15" o:title=""/>
                </v:shape>
              </w:pict>
            </w:r>
          </w:p>
        </w:tc>
        <w:tc>
          <w:tcPr>
            <w:tcW w:w="200" w:type="dxa"/>
            <w:tcMar>
              <w:top w:w="0" w:type="dxa"/>
              <w:left w:w="0" w:type="dxa"/>
              <w:bottom w:w="0" w:type="dxa"/>
              <w:right w:w="0" w:type="dxa"/>
            </w:tcMar>
          </w:tcPr>
          <w:p w14:paraId="31DFF1AC" w14:textId="77777777" w:rsidR="000F0FBB" w:rsidRPr="009B3417"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77471E09" w14:textId="77777777" w:rsidR="000F0FBB" w:rsidRPr="009B3417" w:rsidRDefault="00873038">
            <w:pPr>
              <w:pStyle w:val="ParagrapheIndent1"/>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un</w:t>
            </w:r>
            <w:proofErr w:type="gramEnd"/>
            <w:r w:rsidRPr="009B3417">
              <w:rPr>
                <w:rFonts w:asciiTheme="minorHAnsi" w:hAnsiTheme="minorHAnsi" w:cstheme="minorHAnsi"/>
                <w:color w:val="000000"/>
                <w:sz w:val="22"/>
                <w:szCs w:val="22"/>
              </w:rPr>
              <w:t xml:space="preserve"> compte unique ouvert au nom du mandataire ;</w:t>
            </w:r>
          </w:p>
        </w:tc>
      </w:tr>
    </w:tbl>
    <w:p w14:paraId="18FE0880" w14:textId="77777777" w:rsidR="000F0FBB" w:rsidRPr="009B3417" w:rsidRDefault="00873038">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52BDC4C8" w14:textId="77777777" w:rsidTr="00102357">
        <w:trPr>
          <w:trHeight w:val="60"/>
        </w:trPr>
        <w:tc>
          <w:tcPr>
            <w:tcW w:w="240" w:type="dxa"/>
            <w:tcMar>
              <w:top w:w="0" w:type="dxa"/>
              <w:left w:w="0" w:type="dxa"/>
              <w:bottom w:w="0" w:type="dxa"/>
              <w:right w:w="0" w:type="dxa"/>
            </w:tcMar>
          </w:tcPr>
          <w:p w14:paraId="6498CCAC"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5390B631">
                <v:shape id="_x0000_i1033" type="#_x0000_t75" style="width:12pt;height:12pt">
                  <v:imagedata r:id="rId15" o:title=""/>
                </v:shape>
              </w:pict>
            </w:r>
          </w:p>
        </w:tc>
        <w:tc>
          <w:tcPr>
            <w:tcW w:w="200" w:type="dxa"/>
            <w:tcMar>
              <w:top w:w="0" w:type="dxa"/>
              <w:left w:w="0" w:type="dxa"/>
              <w:bottom w:w="0" w:type="dxa"/>
              <w:right w:w="0" w:type="dxa"/>
            </w:tcMar>
          </w:tcPr>
          <w:p w14:paraId="54F0C8D6" w14:textId="77777777" w:rsidR="000F0FBB" w:rsidRPr="009B3417"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3455983A" w14:textId="5C165E16" w:rsidR="00102357" w:rsidRPr="009B3417" w:rsidRDefault="00873038" w:rsidP="00D71ADC">
            <w:pPr>
              <w:pStyle w:val="ParagrapheIndent1"/>
              <w:spacing w:line="244" w:lineRule="exact"/>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les</w:t>
            </w:r>
            <w:proofErr w:type="gramEnd"/>
            <w:r w:rsidRPr="009B3417">
              <w:rPr>
                <w:rFonts w:asciiTheme="minorHAnsi" w:hAnsiTheme="minorHAnsi" w:cstheme="minorHAnsi"/>
                <w:color w:val="000000"/>
                <w:sz w:val="22"/>
                <w:szCs w:val="22"/>
              </w:rPr>
              <w:t xml:space="preserve"> comptes de chacun des membres du groupement suivant les répartitions indiquées en annexe du présent document.</w:t>
            </w:r>
          </w:p>
        </w:tc>
      </w:tr>
      <w:tr w:rsidR="000F0FBB" w:rsidRPr="009B3417" w14:paraId="56013625" w14:textId="77777777" w:rsidTr="00102357">
        <w:trPr>
          <w:trHeight w:val="377"/>
        </w:trPr>
        <w:tc>
          <w:tcPr>
            <w:tcW w:w="240" w:type="dxa"/>
            <w:tcMar>
              <w:top w:w="0" w:type="dxa"/>
              <w:left w:w="0" w:type="dxa"/>
              <w:bottom w:w="0" w:type="dxa"/>
              <w:right w:w="0" w:type="dxa"/>
            </w:tcMar>
          </w:tcPr>
          <w:p w14:paraId="55331315" w14:textId="77777777" w:rsidR="000F0FBB" w:rsidRPr="009B3417"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236FF215" w14:textId="77777777" w:rsidR="000F0FBB" w:rsidRPr="009B3417"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18A6E739" w14:textId="77777777" w:rsidR="000F0FBB" w:rsidRPr="009B3417" w:rsidRDefault="000F0FBB">
            <w:pPr>
              <w:rPr>
                <w:rFonts w:asciiTheme="minorHAnsi" w:hAnsiTheme="minorHAnsi" w:cstheme="minorHAnsi"/>
                <w:sz w:val="22"/>
                <w:szCs w:val="22"/>
              </w:rPr>
            </w:pPr>
          </w:p>
        </w:tc>
      </w:tr>
    </w:tbl>
    <w:p w14:paraId="07870B60" w14:textId="77777777" w:rsidR="000F0FBB" w:rsidRPr="009B3417" w:rsidRDefault="000F0FBB">
      <w:pPr>
        <w:pStyle w:val="ParagrapheIndent1"/>
        <w:spacing w:line="244" w:lineRule="exact"/>
        <w:ind w:left="20" w:right="20"/>
        <w:jc w:val="both"/>
        <w:rPr>
          <w:rFonts w:asciiTheme="minorHAnsi" w:hAnsiTheme="minorHAnsi" w:cstheme="minorHAnsi"/>
          <w:color w:val="000000"/>
          <w:sz w:val="22"/>
          <w:szCs w:val="22"/>
        </w:rPr>
      </w:pPr>
    </w:p>
    <w:p w14:paraId="62CC24DC" w14:textId="1AEF6914" w:rsidR="000F0FBB" w:rsidRPr="009B3417" w:rsidRDefault="00873038">
      <w:pPr>
        <w:pStyle w:val="ParagrapheIndent1"/>
        <w:spacing w:after="240"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b/>
          <w:color w:val="000000"/>
          <w:sz w:val="22"/>
          <w:szCs w:val="22"/>
        </w:rPr>
        <w:t>Nota :</w:t>
      </w:r>
      <w:r w:rsidR="008F4823" w:rsidRPr="009B3417">
        <w:rPr>
          <w:rFonts w:asciiTheme="minorHAnsi" w:hAnsiTheme="minorHAnsi" w:cstheme="minorHAnsi"/>
          <w:b/>
          <w:color w:val="000000"/>
          <w:sz w:val="22"/>
          <w:szCs w:val="22"/>
        </w:rPr>
        <w:t xml:space="preserve"> </w:t>
      </w:r>
      <w:r w:rsidRPr="009B3417">
        <w:rPr>
          <w:rFonts w:asciiTheme="minorHAnsi" w:hAnsiTheme="minorHAnsi" w:cstheme="minorHAnsi"/>
          <w:color w:val="000000"/>
          <w:sz w:val="22"/>
          <w:szCs w:val="22"/>
        </w:rPr>
        <w:t>Si aucune case n'est cochée, ou si les deux cases sont cochées, le pouvoir adjudicateur considérera que seules les dispositions du CCAP s'appliquent.</w:t>
      </w:r>
    </w:p>
    <w:p w14:paraId="65AC3050" w14:textId="77777777" w:rsidR="00102357" w:rsidRPr="009B3417" w:rsidRDefault="00102357" w:rsidP="00102357"/>
    <w:p w14:paraId="4CAEF499" w14:textId="75AEFE1C" w:rsidR="000F0FBB" w:rsidRPr="009B3417"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rPr>
      </w:pPr>
      <w:bookmarkStart w:id="10" w:name="_Toc208401542"/>
      <w:r w:rsidRPr="009B3417">
        <w:rPr>
          <w:rFonts w:ascii="Calibri" w:eastAsia="Calibri" w:hAnsi="Calibri" w:cs="Calibri"/>
          <w:color w:val="FFFFFF"/>
          <w:sz w:val="28"/>
        </w:rPr>
        <w:t>7</w:t>
      </w:r>
      <w:r w:rsidR="00873038" w:rsidRPr="009B3417">
        <w:rPr>
          <w:rFonts w:ascii="Calibri" w:eastAsia="Calibri" w:hAnsi="Calibri" w:cs="Calibri"/>
          <w:color w:val="FFFFFF"/>
          <w:sz w:val="28"/>
        </w:rPr>
        <w:t xml:space="preserve"> - Nomenclature(s)</w:t>
      </w:r>
      <w:bookmarkEnd w:id="10"/>
    </w:p>
    <w:p w14:paraId="6EEA61E7" w14:textId="77777777" w:rsidR="000F0FBB" w:rsidRPr="009B3417" w:rsidRDefault="00873038">
      <w:pPr>
        <w:pStyle w:val="ParagrapheIndent1"/>
        <w:spacing w:line="244" w:lineRule="exact"/>
        <w:ind w:left="20" w:right="20"/>
        <w:jc w:val="both"/>
        <w:rPr>
          <w:color w:val="000000"/>
          <w:sz w:val="22"/>
          <w:szCs w:val="22"/>
        </w:rPr>
      </w:pPr>
      <w:r w:rsidRPr="009B3417">
        <w:rPr>
          <w:color w:val="000000"/>
          <w:sz w:val="22"/>
          <w:szCs w:val="22"/>
        </w:rPr>
        <w:t>La classification conforme au vocabulaire commun des marchés européens (CPV) est :</w:t>
      </w:r>
    </w:p>
    <w:p w14:paraId="30BAD055" w14:textId="77777777" w:rsidR="000F0FBB" w:rsidRPr="009B3417" w:rsidRDefault="000F0FBB">
      <w:pPr>
        <w:pStyle w:val="ParagrapheIndent1"/>
        <w:spacing w:line="244" w:lineRule="exact"/>
        <w:ind w:left="20" w:right="20"/>
        <w:jc w:val="both"/>
        <w:rPr>
          <w:color w:val="000000"/>
          <w:sz w:val="22"/>
          <w:szCs w:val="22"/>
        </w:rPr>
      </w:pPr>
    </w:p>
    <w:tbl>
      <w:tblPr>
        <w:tblpPr w:leftFromText="141" w:rightFromText="141" w:vertAnchor="text" w:horzAnchor="margin" w:tblpY="72"/>
        <w:tblW w:w="5000" w:type="pct"/>
        <w:tblLook w:val="04A0" w:firstRow="1" w:lastRow="0" w:firstColumn="1" w:lastColumn="0" w:noHBand="0" w:noVBand="1"/>
      </w:tblPr>
      <w:tblGrid>
        <w:gridCol w:w="2045"/>
        <w:gridCol w:w="7593"/>
      </w:tblGrid>
      <w:tr w:rsidR="008E3828" w:rsidRPr="009B3417" w14:paraId="3152423C" w14:textId="77777777" w:rsidTr="008E3828">
        <w:trPr>
          <w:trHeight w:val="468"/>
        </w:trPr>
        <w:tc>
          <w:tcPr>
            <w:tcW w:w="1061"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56FA93" w14:textId="77777777" w:rsidR="008E3828" w:rsidRPr="009B3417" w:rsidRDefault="008E3828" w:rsidP="008E3828">
            <w:pPr>
              <w:spacing w:before="200" w:after="60"/>
              <w:jc w:val="center"/>
              <w:rPr>
                <w:rFonts w:ascii="Calibri" w:eastAsia="Calibri" w:hAnsi="Calibri" w:cs="Calibri"/>
                <w:color w:val="000000"/>
                <w:sz w:val="22"/>
                <w:szCs w:val="22"/>
              </w:rPr>
            </w:pPr>
            <w:r w:rsidRPr="009B3417">
              <w:rPr>
                <w:rFonts w:ascii="Calibri" w:eastAsia="Calibri" w:hAnsi="Calibri" w:cs="Calibri"/>
                <w:color w:val="000000"/>
                <w:sz w:val="22"/>
                <w:szCs w:val="22"/>
              </w:rPr>
              <w:t>Code principal</w:t>
            </w:r>
          </w:p>
        </w:tc>
        <w:tc>
          <w:tcPr>
            <w:tcW w:w="3939"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D7A141" w14:textId="77777777" w:rsidR="008E3828" w:rsidRPr="009B3417" w:rsidRDefault="008E3828" w:rsidP="008E3828">
            <w:pPr>
              <w:spacing w:before="200" w:after="60"/>
              <w:jc w:val="center"/>
              <w:rPr>
                <w:rFonts w:ascii="Calibri" w:eastAsia="Calibri" w:hAnsi="Calibri" w:cs="Calibri"/>
                <w:color w:val="000000"/>
                <w:sz w:val="22"/>
                <w:szCs w:val="22"/>
              </w:rPr>
            </w:pPr>
            <w:r w:rsidRPr="009B3417">
              <w:rPr>
                <w:rFonts w:ascii="Calibri" w:eastAsia="Calibri" w:hAnsi="Calibri" w:cs="Calibri"/>
                <w:color w:val="000000"/>
                <w:sz w:val="22"/>
                <w:szCs w:val="22"/>
              </w:rPr>
              <w:t>Description</w:t>
            </w:r>
          </w:p>
        </w:tc>
      </w:tr>
      <w:tr w:rsidR="00A24AB5" w:rsidRPr="009B3417" w14:paraId="740E8189" w14:textId="77777777" w:rsidTr="008E3828">
        <w:trPr>
          <w:trHeight w:val="360"/>
        </w:trPr>
        <w:tc>
          <w:tcPr>
            <w:tcW w:w="106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3C8F2" w14:textId="26756C5C" w:rsidR="00A24AB5" w:rsidRPr="009B3417" w:rsidRDefault="00A24AB5" w:rsidP="00A24AB5">
            <w:pPr>
              <w:spacing w:before="100" w:after="20"/>
              <w:jc w:val="center"/>
              <w:rPr>
                <w:rFonts w:ascii="Calibri" w:eastAsia="Calibri" w:hAnsi="Calibri" w:cs="Calibri"/>
                <w:color w:val="000000"/>
                <w:sz w:val="22"/>
                <w:szCs w:val="22"/>
              </w:rPr>
            </w:pPr>
            <w:r w:rsidRPr="009B3417">
              <w:rPr>
                <w:rFonts w:ascii="Calibri" w:eastAsia="Calibri" w:hAnsi="Calibri" w:cs="Calibri"/>
                <w:color w:val="000000"/>
                <w:sz w:val="22"/>
              </w:rPr>
              <w:t>92400000-5</w:t>
            </w:r>
          </w:p>
        </w:tc>
        <w:tc>
          <w:tcPr>
            <w:tcW w:w="3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00BAE3" w14:textId="5ACD8E16" w:rsidR="00A24AB5" w:rsidRPr="009B3417" w:rsidRDefault="00A24AB5" w:rsidP="00A24AB5">
            <w:pPr>
              <w:spacing w:before="100" w:after="20"/>
              <w:ind w:left="80" w:right="80"/>
              <w:jc w:val="both"/>
              <w:rPr>
                <w:rFonts w:ascii="Calibri" w:eastAsia="Calibri" w:hAnsi="Calibri" w:cs="Calibri"/>
                <w:color w:val="000000"/>
                <w:sz w:val="22"/>
                <w:szCs w:val="22"/>
              </w:rPr>
            </w:pPr>
            <w:r w:rsidRPr="009B3417">
              <w:rPr>
                <w:rFonts w:ascii="Calibri" w:eastAsia="Calibri" w:hAnsi="Calibri" w:cs="Calibri"/>
                <w:color w:val="000000"/>
                <w:sz w:val="22"/>
              </w:rPr>
              <w:t>Services d'agences de presse</w:t>
            </w:r>
          </w:p>
        </w:tc>
      </w:tr>
    </w:tbl>
    <w:p w14:paraId="289FBA97" w14:textId="77777777" w:rsidR="008E3828" w:rsidRPr="009B3417" w:rsidRDefault="008E3828" w:rsidP="008E3828">
      <w:pPr>
        <w:rPr>
          <w:sz w:val="22"/>
          <w:szCs w:val="22"/>
        </w:rPr>
      </w:pPr>
    </w:p>
    <w:p w14:paraId="08299C95" w14:textId="77777777" w:rsidR="00A24AB5" w:rsidRPr="009B3417" w:rsidRDefault="00A24AB5" w:rsidP="00A24AB5">
      <w:pPr>
        <w:pStyle w:val="ParagrapheIndent1"/>
        <w:spacing w:line="269" w:lineRule="exact"/>
        <w:ind w:left="20" w:right="20"/>
        <w:jc w:val="both"/>
        <w:rPr>
          <w:color w:val="000000"/>
          <w:sz w:val="22"/>
          <w:szCs w:val="22"/>
        </w:rPr>
      </w:pPr>
      <w:r w:rsidRPr="009B3417">
        <w:rPr>
          <w:color w:val="000000"/>
          <w:sz w:val="22"/>
          <w:szCs w:val="22"/>
        </w:rPr>
        <w:t>La nomenclature interne se décompose de la façon suivante :</w:t>
      </w:r>
    </w:p>
    <w:p w14:paraId="3F68AEA9" w14:textId="77777777" w:rsidR="00A24AB5" w:rsidRPr="009B3417" w:rsidRDefault="00A24AB5" w:rsidP="00A24AB5">
      <w:pPr>
        <w:pStyle w:val="ParagrapheIndent1"/>
        <w:spacing w:line="269" w:lineRule="exact"/>
        <w:ind w:left="20" w:right="20"/>
        <w:jc w:val="both"/>
        <w:rPr>
          <w:color w:val="000000"/>
          <w:sz w:val="22"/>
          <w:szCs w:val="22"/>
        </w:rPr>
      </w:pPr>
    </w:p>
    <w:tbl>
      <w:tblPr>
        <w:tblW w:w="0" w:type="auto"/>
        <w:tblInd w:w="520" w:type="dxa"/>
        <w:tblLayout w:type="fixed"/>
        <w:tblLook w:val="04A0" w:firstRow="1" w:lastRow="0" w:firstColumn="1" w:lastColumn="0" w:noHBand="0" w:noVBand="1"/>
      </w:tblPr>
      <w:tblGrid>
        <w:gridCol w:w="1800"/>
        <w:gridCol w:w="6800"/>
      </w:tblGrid>
      <w:tr w:rsidR="00A24AB5" w:rsidRPr="009B3417" w14:paraId="529E283E" w14:textId="77777777" w:rsidTr="00DC0EEA">
        <w:trPr>
          <w:trHeight w:val="340"/>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015B84" w14:textId="77777777" w:rsidR="00A24AB5" w:rsidRPr="009B3417" w:rsidRDefault="00A24AB5" w:rsidP="00DC0EEA">
            <w:pPr>
              <w:spacing w:before="40"/>
              <w:jc w:val="center"/>
              <w:rPr>
                <w:rFonts w:ascii="Calibri" w:eastAsia="Calibri" w:hAnsi="Calibri" w:cs="Calibri"/>
                <w:color w:val="000000"/>
                <w:sz w:val="22"/>
                <w:szCs w:val="22"/>
              </w:rPr>
            </w:pPr>
            <w:r w:rsidRPr="009B3417">
              <w:rPr>
                <w:rFonts w:ascii="Calibri" w:eastAsia="Calibri" w:hAnsi="Calibri" w:cs="Calibri"/>
                <w:color w:val="000000"/>
                <w:sz w:val="22"/>
                <w:szCs w:val="22"/>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20B3CB" w14:textId="77777777" w:rsidR="00A24AB5" w:rsidRPr="009B3417" w:rsidRDefault="00A24AB5" w:rsidP="00DC0EEA">
            <w:pPr>
              <w:spacing w:before="40"/>
              <w:jc w:val="center"/>
              <w:rPr>
                <w:rFonts w:ascii="Calibri" w:eastAsia="Calibri" w:hAnsi="Calibri" w:cs="Calibri"/>
                <w:color w:val="000000"/>
                <w:sz w:val="22"/>
                <w:szCs w:val="22"/>
              </w:rPr>
            </w:pPr>
            <w:r w:rsidRPr="009B3417">
              <w:rPr>
                <w:rFonts w:ascii="Calibri" w:eastAsia="Calibri" w:hAnsi="Calibri" w:cs="Calibri"/>
                <w:color w:val="000000"/>
                <w:sz w:val="22"/>
                <w:szCs w:val="22"/>
              </w:rPr>
              <w:t>Libellé</w:t>
            </w:r>
          </w:p>
        </w:tc>
      </w:tr>
      <w:tr w:rsidR="00A24AB5" w:rsidRPr="009B3417" w14:paraId="0727F831" w14:textId="77777777" w:rsidTr="00DC0EEA">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7AC6E4" w14:textId="77777777" w:rsidR="00A24AB5" w:rsidRPr="009B3417" w:rsidRDefault="00A24AB5" w:rsidP="00DC0EEA">
            <w:pPr>
              <w:spacing w:before="80" w:after="20"/>
              <w:jc w:val="center"/>
              <w:rPr>
                <w:rFonts w:ascii="Calibri" w:eastAsia="Calibri" w:hAnsi="Calibri" w:cs="Calibri"/>
                <w:color w:val="000000"/>
                <w:sz w:val="22"/>
                <w:szCs w:val="22"/>
              </w:rPr>
            </w:pPr>
            <w:r w:rsidRPr="009B3417">
              <w:rPr>
                <w:rFonts w:ascii="Calibri" w:eastAsia="Calibri" w:hAnsi="Calibri" w:cs="Calibri"/>
                <w:color w:val="000000"/>
                <w:sz w:val="22"/>
                <w:szCs w:val="22"/>
              </w:rPr>
              <w:t>7211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2CCFAD" w14:textId="77777777" w:rsidR="00A24AB5" w:rsidRPr="009B3417" w:rsidRDefault="00A24AB5" w:rsidP="00DC0EEA">
            <w:pPr>
              <w:spacing w:before="80" w:after="20"/>
              <w:ind w:left="80" w:right="80"/>
              <w:jc w:val="both"/>
              <w:rPr>
                <w:rFonts w:ascii="Calibri" w:eastAsia="Calibri" w:hAnsi="Calibri" w:cs="Calibri"/>
                <w:color w:val="000000"/>
                <w:sz w:val="22"/>
                <w:szCs w:val="22"/>
              </w:rPr>
            </w:pPr>
            <w:r w:rsidRPr="009B3417">
              <w:rPr>
                <w:rFonts w:ascii="Calibri" w:eastAsia="Calibri" w:hAnsi="Calibri" w:cs="Calibri"/>
                <w:color w:val="000000"/>
                <w:sz w:val="22"/>
                <w:szCs w:val="22"/>
              </w:rPr>
              <w:t>Traitement de l'information</w:t>
            </w:r>
          </w:p>
        </w:tc>
      </w:tr>
    </w:tbl>
    <w:p w14:paraId="4857E6AF" w14:textId="2E448490" w:rsidR="00A24AB5" w:rsidRPr="009B3417" w:rsidRDefault="00A24AB5" w:rsidP="00A24AB5">
      <w:pPr>
        <w:spacing w:line="240" w:lineRule="exact"/>
        <w:rPr>
          <w:sz w:val="22"/>
          <w:szCs w:val="22"/>
        </w:rPr>
      </w:pPr>
      <w:r w:rsidRPr="009B3417">
        <w:rPr>
          <w:sz w:val="22"/>
          <w:szCs w:val="22"/>
        </w:rPr>
        <w:t xml:space="preserve"> </w:t>
      </w:r>
    </w:p>
    <w:p w14:paraId="0F88017A" w14:textId="77777777" w:rsidR="00A24AB5" w:rsidRPr="009B3417" w:rsidRDefault="00A24AB5" w:rsidP="008E3828">
      <w:pPr>
        <w:rPr>
          <w:sz w:val="22"/>
          <w:szCs w:val="22"/>
        </w:rPr>
      </w:pPr>
    </w:p>
    <w:p w14:paraId="66358DAD" w14:textId="15E30185" w:rsidR="007C546D" w:rsidRPr="009B3417"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rPr>
      </w:pPr>
      <w:bookmarkStart w:id="11" w:name="_Toc208401543"/>
      <w:r w:rsidRPr="009B3417">
        <w:rPr>
          <w:rFonts w:ascii="Calibri" w:eastAsia="Calibri" w:hAnsi="Calibri" w:cs="Calibri"/>
          <w:color w:val="FFFFFF"/>
          <w:sz w:val="28"/>
        </w:rPr>
        <w:t>8</w:t>
      </w:r>
      <w:r w:rsidR="007C546D" w:rsidRPr="009B3417">
        <w:rPr>
          <w:rFonts w:ascii="Calibri" w:eastAsia="Calibri" w:hAnsi="Calibri" w:cs="Calibri"/>
          <w:color w:val="FFFFFF"/>
          <w:sz w:val="28"/>
        </w:rPr>
        <w:t xml:space="preserve"> - Clause de probité</w:t>
      </w:r>
      <w:bookmarkEnd w:id="11"/>
    </w:p>
    <w:p w14:paraId="449E7DBE" w14:textId="77777777" w:rsidR="000F0FBB" w:rsidRPr="009B3417" w:rsidRDefault="000F0FBB">
      <w:pPr>
        <w:spacing w:after="80" w:line="240" w:lineRule="exact"/>
        <w:rPr>
          <w:sz w:val="22"/>
          <w:szCs w:val="22"/>
        </w:rPr>
      </w:pPr>
    </w:p>
    <w:p w14:paraId="03613EF3" w14:textId="77777777" w:rsidR="007C546D" w:rsidRPr="009B3417" w:rsidRDefault="007C546D" w:rsidP="007C546D">
      <w:pPr>
        <w:pStyle w:val="ParagrapheIndent1"/>
        <w:spacing w:after="240" w:line="244" w:lineRule="exact"/>
        <w:jc w:val="both"/>
        <w:rPr>
          <w:color w:val="000000"/>
          <w:sz w:val="22"/>
          <w:szCs w:val="22"/>
        </w:rPr>
      </w:pPr>
      <w:r w:rsidRPr="009B3417">
        <w:rPr>
          <w:color w:val="000000"/>
          <w:sz w:val="22"/>
          <w:szCs w:val="22"/>
        </w:rPr>
        <w:t xml:space="preserve">Il est rappelé que la Chambre de Commerce et d'Industrie métropolitaine Aix Marseille Provence (CCIAMP), en tant qu'établissement public administratif de l'Etat et coordonnateur du groupement de commande, est soumise aux dispositions de la Loi n°2016-1691 du 9 décembre 2016 relative à la transparence, à la lutte contre la corruption et à la modernisation de la vie économique dite " loi Sapin II". </w:t>
      </w:r>
    </w:p>
    <w:p w14:paraId="44B8A5ED" w14:textId="77777777" w:rsidR="007C546D" w:rsidRPr="009B3417" w:rsidRDefault="007C546D" w:rsidP="007C546D">
      <w:pPr>
        <w:pStyle w:val="ParagrapheIndent1"/>
        <w:spacing w:after="240" w:line="244" w:lineRule="exact"/>
        <w:jc w:val="both"/>
        <w:rPr>
          <w:color w:val="000000"/>
          <w:sz w:val="22"/>
          <w:szCs w:val="22"/>
        </w:rPr>
      </w:pPr>
      <w:r w:rsidRPr="009B3417">
        <w:rPr>
          <w:color w:val="000000"/>
          <w:sz w:val="22"/>
          <w:szCs w:val="22"/>
        </w:rPr>
        <w:t>Le respect des dispositions de cette Loi est essentiel pour garantir la transparence et l'intégrité des relations entre les parties contrac</w:t>
      </w:r>
      <w:r w:rsidRPr="009B3417">
        <w:rPr>
          <w:sz w:val="22"/>
          <w:szCs w:val="22"/>
        </w:rPr>
        <w:t>tantes ; la CCIAMP et le</w:t>
      </w:r>
      <w:r w:rsidRPr="009B3417">
        <w:rPr>
          <w:color w:val="000000"/>
          <w:sz w:val="22"/>
          <w:szCs w:val="22"/>
        </w:rPr>
        <w:t xml:space="preserve"> titulaire du présent marché.</w:t>
      </w:r>
    </w:p>
    <w:p w14:paraId="7AC25108" w14:textId="77777777" w:rsidR="007C546D" w:rsidRPr="009B3417" w:rsidRDefault="007C546D" w:rsidP="007C546D">
      <w:pPr>
        <w:pStyle w:val="ParagrapheIndent1"/>
        <w:spacing w:line="244" w:lineRule="exact"/>
        <w:jc w:val="both"/>
        <w:rPr>
          <w:color w:val="000000"/>
          <w:sz w:val="22"/>
          <w:szCs w:val="22"/>
        </w:rPr>
      </w:pPr>
      <w:r w:rsidRPr="009B3417">
        <w:rPr>
          <w:color w:val="000000"/>
          <w:sz w:val="22"/>
          <w:szCs w:val="22"/>
        </w:rPr>
        <w:t>En vertu du présent marché, le titulaire s'engage formellement à ne pas commettre d'actes de corruption, à ne pas se livrer à des pratiques de conflit d'intérêts, et à maintenir une conduite exemplaire en matière d'intégrité et de probité.</w:t>
      </w:r>
    </w:p>
    <w:p w14:paraId="0BAB9B3E" w14:textId="77777777" w:rsidR="007C546D" w:rsidRPr="009B3417" w:rsidRDefault="007C546D" w:rsidP="007C546D">
      <w:pPr>
        <w:pStyle w:val="ParagrapheIndent1"/>
        <w:spacing w:after="240" w:line="244" w:lineRule="exact"/>
        <w:jc w:val="both"/>
        <w:rPr>
          <w:color w:val="000000"/>
          <w:sz w:val="22"/>
          <w:szCs w:val="22"/>
        </w:rPr>
      </w:pPr>
      <w:r w:rsidRPr="009B3417">
        <w:rPr>
          <w:color w:val="000000"/>
          <w:sz w:val="22"/>
          <w:szCs w:val="22"/>
        </w:rPr>
        <w:t>Le titulaire s'engage également à informer immédiatement la Chambre de Commerce et d'Industrie métropolitaine Aix Marseille Provence (CCIAMP), par écrit de toute situation, avérée ou potentielle, susceptible de compromettre la probité ou de constituer un manquement à l'éthique, incluant, sans s'y limiter, des situations de corruption ou de conflit d'intérêt.</w:t>
      </w:r>
    </w:p>
    <w:p w14:paraId="516F4C66" w14:textId="77777777" w:rsidR="007C546D" w:rsidRPr="009B3417" w:rsidRDefault="007C546D" w:rsidP="007C546D">
      <w:pPr>
        <w:pStyle w:val="ParagrapheIndent1"/>
        <w:spacing w:after="240" w:line="244" w:lineRule="exact"/>
        <w:jc w:val="both"/>
        <w:rPr>
          <w:color w:val="000000"/>
          <w:sz w:val="22"/>
          <w:szCs w:val="22"/>
        </w:rPr>
      </w:pPr>
      <w:r w:rsidRPr="009B3417">
        <w:rPr>
          <w:color w:val="000000"/>
          <w:sz w:val="22"/>
          <w:szCs w:val="22"/>
        </w:rPr>
        <w:lastRenderedPageBreak/>
        <w:t>Dans le cadre de son dispositif d’évaluation de l’intégrité de ses tiers, la Chambre de Commerce et d'Industrie métropolitaine Aix Marseille Provence (CCIAMP) pourra transmettre au titulaire un questionnaire dédié à l'éthique des affaires, et notamment aux sujets de Lutte Anti-corruption et Trafic d’influence, à l’entrée en relation d’affaire et tout au long de cette relation.</w:t>
      </w:r>
    </w:p>
    <w:p w14:paraId="35D2CBB5" w14:textId="77777777" w:rsidR="007C546D" w:rsidRPr="009B3417" w:rsidRDefault="007C546D" w:rsidP="007C546D">
      <w:pPr>
        <w:pStyle w:val="ParagrapheIndent1"/>
        <w:spacing w:line="244" w:lineRule="exact"/>
        <w:jc w:val="both"/>
        <w:rPr>
          <w:color w:val="000000"/>
          <w:sz w:val="22"/>
          <w:szCs w:val="22"/>
        </w:rPr>
      </w:pPr>
      <w:r w:rsidRPr="009B3417">
        <w:rPr>
          <w:color w:val="000000"/>
          <w:sz w:val="22"/>
          <w:szCs w:val="22"/>
        </w:rPr>
        <w:t>Le titulaire reconnait que tout manquement aux stipulations du présent article devra être considéré comme un manquement grave autorisant la Chambre de Commerce et d'Industrie métropolitaine Aix Marseille Provence (CCIAMP) à résilier le présent marché sans préavis ni indemnité. </w:t>
      </w:r>
    </w:p>
    <w:p w14:paraId="423C911D" w14:textId="77777777" w:rsidR="007C546D" w:rsidRPr="009B3417" w:rsidRDefault="007C546D">
      <w:pPr>
        <w:spacing w:after="80" w:line="240" w:lineRule="exact"/>
        <w:rPr>
          <w:sz w:val="22"/>
          <w:szCs w:val="22"/>
        </w:rPr>
      </w:pPr>
    </w:p>
    <w:p w14:paraId="46083126" w14:textId="159D6313" w:rsidR="007C546D" w:rsidRPr="009B3417"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rPr>
      </w:pPr>
      <w:bookmarkStart w:id="12" w:name="_Toc208401544"/>
      <w:r w:rsidRPr="009B3417">
        <w:rPr>
          <w:rFonts w:ascii="Calibri" w:eastAsia="Calibri" w:hAnsi="Calibri" w:cs="Calibri"/>
          <w:color w:val="FFFFFF"/>
          <w:sz w:val="28"/>
        </w:rPr>
        <w:t>9</w:t>
      </w:r>
      <w:r w:rsidR="007C546D" w:rsidRPr="009B3417">
        <w:rPr>
          <w:rFonts w:ascii="Calibri" w:eastAsia="Calibri" w:hAnsi="Calibri" w:cs="Calibri"/>
          <w:color w:val="FFFFFF"/>
          <w:sz w:val="28"/>
        </w:rPr>
        <w:t xml:space="preserve"> </w:t>
      </w:r>
      <w:r w:rsidR="008E3828" w:rsidRPr="009B3417">
        <w:rPr>
          <w:rFonts w:ascii="Calibri" w:eastAsia="Calibri" w:hAnsi="Calibri" w:cs="Calibri"/>
          <w:color w:val="FFFFFF"/>
          <w:sz w:val="28"/>
        </w:rPr>
        <w:t>-</w:t>
      </w:r>
      <w:r w:rsidR="007C546D" w:rsidRPr="009B3417">
        <w:rPr>
          <w:rFonts w:ascii="Calibri" w:eastAsia="Calibri" w:hAnsi="Calibri" w:cs="Calibri"/>
          <w:color w:val="FFFFFF"/>
          <w:sz w:val="28"/>
        </w:rPr>
        <w:t xml:space="preserve"> Charte d’achats responsables entre la CCIAMP et ses partenaires</w:t>
      </w:r>
      <w:bookmarkEnd w:id="12"/>
    </w:p>
    <w:p w14:paraId="668C2A18" w14:textId="77777777" w:rsidR="007C546D" w:rsidRPr="009B3417" w:rsidRDefault="007C546D">
      <w:pPr>
        <w:spacing w:after="80" w:line="240" w:lineRule="exact"/>
        <w:rPr>
          <w:sz w:val="22"/>
          <w:szCs w:val="22"/>
        </w:rPr>
      </w:pPr>
    </w:p>
    <w:p w14:paraId="64370FBB" w14:textId="7636FC45" w:rsidR="007C546D" w:rsidRPr="009B3417" w:rsidRDefault="007C546D" w:rsidP="007C546D">
      <w:pPr>
        <w:pStyle w:val="ParagrapheIndent1"/>
        <w:spacing w:line="244" w:lineRule="exact"/>
        <w:jc w:val="both"/>
        <w:rPr>
          <w:color w:val="000000"/>
          <w:sz w:val="22"/>
          <w:szCs w:val="22"/>
        </w:rPr>
      </w:pPr>
      <w:r w:rsidRPr="009B3417">
        <w:rPr>
          <w:color w:val="000000"/>
          <w:sz w:val="22"/>
          <w:szCs w:val="22"/>
        </w:rPr>
        <w:t>La CCI métropolitaine Aix-Marseille-Provence (CCIAMP), convaincue de l’importance du développement durable pour le territoire, les</w:t>
      </w:r>
      <w:r w:rsidR="00A671BF" w:rsidRPr="009B3417">
        <w:rPr>
          <w:color w:val="000000"/>
          <w:sz w:val="22"/>
          <w:szCs w:val="22"/>
        </w:rPr>
        <w:t xml:space="preserve"> </w:t>
      </w:r>
      <w:r w:rsidRPr="009B3417">
        <w:rPr>
          <w:color w:val="000000"/>
          <w:sz w:val="22"/>
          <w:szCs w:val="22"/>
        </w:rPr>
        <w:t>entreprises et elle-même, a identifié le rôle central et stratégique de la fonction achats.</w:t>
      </w:r>
    </w:p>
    <w:p w14:paraId="55026B7F" w14:textId="3A05B4E1" w:rsidR="007C546D" w:rsidRPr="009B3417" w:rsidRDefault="007C546D" w:rsidP="007C546D">
      <w:pPr>
        <w:pStyle w:val="ParagrapheIndent1"/>
        <w:spacing w:line="244" w:lineRule="exact"/>
        <w:jc w:val="both"/>
        <w:rPr>
          <w:color w:val="000000"/>
          <w:sz w:val="22"/>
          <w:szCs w:val="22"/>
        </w:rPr>
      </w:pPr>
      <w:r w:rsidRPr="009B3417">
        <w:rPr>
          <w:color w:val="000000"/>
          <w:sz w:val="22"/>
          <w:szCs w:val="22"/>
        </w:rPr>
        <w:t>En cohérence avec sa politique achats et dans le respect du Code de la Commande Publique, la CCIAMP s’engage à intégrer, de manière</w:t>
      </w:r>
      <w:r w:rsidR="00A671BF" w:rsidRPr="009B3417">
        <w:rPr>
          <w:color w:val="000000"/>
          <w:sz w:val="22"/>
          <w:szCs w:val="22"/>
        </w:rPr>
        <w:t xml:space="preserve"> </w:t>
      </w:r>
      <w:r w:rsidRPr="009B3417">
        <w:rPr>
          <w:color w:val="000000"/>
          <w:sz w:val="22"/>
          <w:szCs w:val="22"/>
        </w:rPr>
        <w:t>proactive, progressive et pérenne dans l’ensemble de ses catégories d’achats, des exigences sociales et environnementales tout en</w:t>
      </w:r>
      <w:r w:rsidR="00A671BF" w:rsidRPr="009B3417">
        <w:rPr>
          <w:color w:val="000000"/>
          <w:sz w:val="22"/>
          <w:szCs w:val="22"/>
        </w:rPr>
        <w:t xml:space="preserve"> </w:t>
      </w:r>
      <w:r w:rsidRPr="009B3417">
        <w:rPr>
          <w:color w:val="000000"/>
          <w:sz w:val="22"/>
          <w:szCs w:val="22"/>
        </w:rPr>
        <w:t>intégrant les impératifs économiques.</w:t>
      </w:r>
    </w:p>
    <w:p w14:paraId="0F3A1B2D" w14:textId="76031426" w:rsidR="007C546D" w:rsidRPr="009B3417" w:rsidRDefault="007C546D" w:rsidP="007C546D">
      <w:pPr>
        <w:pStyle w:val="ParagrapheIndent1"/>
        <w:spacing w:line="244" w:lineRule="exact"/>
        <w:jc w:val="both"/>
        <w:rPr>
          <w:color w:val="000000"/>
          <w:sz w:val="22"/>
          <w:szCs w:val="22"/>
        </w:rPr>
      </w:pPr>
      <w:r w:rsidRPr="009B3417">
        <w:rPr>
          <w:color w:val="000000"/>
          <w:sz w:val="22"/>
          <w:szCs w:val="22"/>
        </w:rPr>
        <w:t>En tant qu’acteur responsable, la CCIAMP invite ses partenaires économiques, quelle que soit leur taille, à s’engager et à agir à ses</w:t>
      </w:r>
      <w:r w:rsidR="00A671BF" w:rsidRPr="009B3417">
        <w:rPr>
          <w:color w:val="000000"/>
          <w:sz w:val="22"/>
          <w:szCs w:val="22"/>
        </w:rPr>
        <w:t xml:space="preserve"> </w:t>
      </w:r>
      <w:r w:rsidRPr="009B3417">
        <w:rPr>
          <w:color w:val="000000"/>
          <w:sz w:val="22"/>
          <w:szCs w:val="22"/>
        </w:rPr>
        <w:t>côtés en adhérant à cette Charte.</w:t>
      </w:r>
    </w:p>
    <w:p w14:paraId="3F5277FE" w14:textId="6FBDB300" w:rsidR="007C546D" w:rsidRPr="009B3417" w:rsidRDefault="007C546D" w:rsidP="007C546D">
      <w:pPr>
        <w:pStyle w:val="ParagrapheIndent1"/>
        <w:spacing w:line="244" w:lineRule="exact"/>
        <w:jc w:val="both"/>
        <w:rPr>
          <w:color w:val="000000"/>
          <w:sz w:val="22"/>
          <w:szCs w:val="22"/>
        </w:rPr>
      </w:pPr>
      <w:r w:rsidRPr="009B3417">
        <w:rPr>
          <w:color w:val="000000"/>
          <w:sz w:val="22"/>
          <w:szCs w:val="22"/>
        </w:rPr>
        <w:t>Cet engagement réciproque et transparent s’inscrira dans une optique d’amélioration continue et de progrès partagés. Il permettra</w:t>
      </w:r>
      <w:r w:rsidR="00A671BF" w:rsidRPr="009B3417">
        <w:rPr>
          <w:color w:val="000000"/>
          <w:sz w:val="22"/>
          <w:szCs w:val="22"/>
        </w:rPr>
        <w:t xml:space="preserve"> </w:t>
      </w:r>
      <w:r w:rsidRPr="009B3417">
        <w:rPr>
          <w:color w:val="000000"/>
          <w:sz w:val="22"/>
          <w:szCs w:val="22"/>
        </w:rPr>
        <w:t>un échange et une diffusion des bonnes pratiques, à cet effet des bilans réguliers seront effectués sur la base des principes et des</w:t>
      </w:r>
      <w:r w:rsidR="00A671BF" w:rsidRPr="009B3417">
        <w:rPr>
          <w:color w:val="000000"/>
          <w:sz w:val="22"/>
          <w:szCs w:val="22"/>
        </w:rPr>
        <w:t xml:space="preserve"> </w:t>
      </w:r>
      <w:r w:rsidRPr="009B3417">
        <w:rPr>
          <w:color w:val="000000"/>
          <w:sz w:val="22"/>
          <w:szCs w:val="22"/>
        </w:rPr>
        <w:t>engagements respectifs.</w:t>
      </w:r>
    </w:p>
    <w:p w14:paraId="2777285C" w14:textId="77777777" w:rsidR="007C546D" w:rsidRPr="009B3417" w:rsidRDefault="007C546D">
      <w:pPr>
        <w:spacing w:after="80" w:line="240" w:lineRule="exact"/>
        <w:rPr>
          <w:rFonts w:asciiTheme="minorHAnsi" w:hAnsiTheme="minorHAnsi" w:cstheme="minorHAnsi"/>
          <w:sz w:val="22"/>
          <w:szCs w:val="22"/>
        </w:rPr>
      </w:pPr>
    </w:p>
    <w:p w14:paraId="6D2B5D44" w14:textId="33A5FD34" w:rsidR="007C546D" w:rsidRPr="009B3417" w:rsidRDefault="007C546D">
      <w:pPr>
        <w:spacing w:after="80" w:line="240" w:lineRule="exact"/>
        <w:rPr>
          <w:rFonts w:asciiTheme="minorHAnsi" w:hAnsiTheme="minorHAnsi" w:cstheme="minorHAnsi"/>
          <w:sz w:val="22"/>
          <w:szCs w:val="22"/>
          <w:u w:val="single"/>
        </w:rPr>
      </w:pPr>
      <w:r w:rsidRPr="009B3417">
        <w:rPr>
          <w:rFonts w:asciiTheme="minorHAnsi" w:hAnsiTheme="minorHAnsi" w:cstheme="minorHAnsi"/>
          <w:b/>
          <w:bCs/>
          <w:sz w:val="22"/>
          <w:szCs w:val="22"/>
          <w:u w:val="single"/>
        </w:rPr>
        <w:t>Engagements de la CCIAMP</w:t>
      </w:r>
    </w:p>
    <w:p w14:paraId="2B03393E" w14:textId="77777777" w:rsidR="00A671BF" w:rsidRPr="009B3417" w:rsidRDefault="00A671BF" w:rsidP="00A671BF">
      <w:pPr>
        <w:pStyle w:val="Default"/>
        <w:rPr>
          <w:rFonts w:ascii="Calibri" w:hAnsi="Calibri" w:cs="Times New Roman"/>
          <w:sz w:val="22"/>
          <w:szCs w:val="22"/>
        </w:rPr>
      </w:pPr>
      <w:r w:rsidRPr="009B3417">
        <w:rPr>
          <w:rFonts w:ascii="Calibri" w:hAnsi="Calibri" w:cs="Times New Roman"/>
          <w:sz w:val="22"/>
          <w:szCs w:val="22"/>
        </w:rPr>
        <w:t>La CCIAMP s</w:t>
      </w:r>
      <w:r w:rsidRPr="009B3417">
        <w:rPr>
          <w:rFonts w:ascii="Calibri" w:eastAsia="Times New Roman" w:hAnsi="Calibri" w:cs="Times New Roman"/>
          <w:sz w:val="22"/>
          <w:szCs w:val="22"/>
        </w:rPr>
        <w:t>’</w:t>
      </w:r>
      <w:r w:rsidRPr="009B3417">
        <w:rPr>
          <w:rFonts w:ascii="Calibri" w:hAnsi="Calibri" w:cs="Times New Roman"/>
          <w:sz w:val="22"/>
          <w:szCs w:val="22"/>
        </w:rPr>
        <w:t>engage</w:t>
      </w:r>
      <w:r w:rsidRPr="009B3417">
        <w:rPr>
          <w:rFonts w:ascii="Calibri" w:eastAsia="Times New Roman" w:hAnsi="Calibri" w:cs="Times New Roman"/>
          <w:sz w:val="22"/>
          <w:szCs w:val="22"/>
        </w:rPr>
        <w:t xml:space="preserve"> </w:t>
      </w:r>
      <w:r w:rsidRPr="009B3417">
        <w:rPr>
          <w:rFonts w:ascii="Calibri" w:hAnsi="Calibri" w:cs="Times New Roman"/>
          <w:sz w:val="22"/>
          <w:szCs w:val="22"/>
        </w:rPr>
        <w:t>dans</w:t>
      </w:r>
      <w:r w:rsidRPr="009B3417">
        <w:rPr>
          <w:rFonts w:ascii="Calibri" w:eastAsia="Times New Roman" w:hAnsi="Calibri" w:cs="Times New Roman"/>
          <w:sz w:val="22"/>
          <w:szCs w:val="22"/>
        </w:rPr>
        <w:t xml:space="preserve"> </w:t>
      </w:r>
      <w:r w:rsidRPr="009B3417">
        <w:rPr>
          <w:rFonts w:ascii="Calibri" w:hAnsi="Calibri" w:cs="Times New Roman"/>
          <w:sz w:val="22"/>
          <w:szCs w:val="22"/>
        </w:rPr>
        <w:t>une</w:t>
      </w:r>
      <w:r w:rsidRPr="009B3417">
        <w:rPr>
          <w:rFonts w:ascii="Calibri" w:eastAsia="Times New Roman" w:hAnsi="Calibri" w:cs="Times New Roman"/>
          <w:sz w:val="22"/>
          <w:szCs w:val="22"/>
        </w:rPr>
        <w:t xml:space="preserve"> </w:t>
      </w:r>
      <w:r w:rsidRPr="009B3417">
        <w:rPr>
          <w:rFonts w:ascii="Calibri" w:hAnsi="Calibri" w:cs="Times New Roman"/>
          <w:sz w:val="22"/>
          <w:szCs w:val="22"/>
        </w:rPr>
        <w:t>démarche</w:t>
      </w:r>
      <w:r w:rsidRPr="009B3417">
        <w:rPr>
          <w:rFonts w:ascii="Calibri" w:eastAsia="Times New Roman" w:hAnsi="Calibri" w:cs="Times New Roman"/>
          <w:sz w:val="22"/>
          <w:szCs w:val="22"/>
        </w:rPr>
        <w:t xml:space="preserve"> </w:t>
      </w:r>
      <w:r w:rsidRPr="009B3417">
        <w:rPr>
          <w:rFonts w:ascii="Calibri" w:hAnsi="Calibri" w:cs="Times New Roman"/>
          <w:sz w:val="22"/>
          <w:szCs w:val="22"/>
        </w:rPr>
        <w:t>d</w:t>
      </w:r>
      <w:r w:rsidRPr="009B3417">
        <w:rPr>
          <w:rFonts w:ascii="Calibri" w:eastAsia="Times New Roman" w:hAnsi="Calibri" w:cs="Times New Roman"/>
          <w:sz w:val="22"/>
          <w:szCs w:val="22"/>
        </w:rPr>
        <w:t>’</w:t>
      </w:r>
      <w:r w:rsidRPr="009B3417">
        <w:rPr>
          <w:rFonts w:ascii="Calibri" w:hAnsi="Calibri" w:cs="Times New Roman"/>
          <w:sz w:val="22"/>
          <w:szCs w:val="22"/>
        </w:rPr>
        <w:t>achats</w:t>
      </w:r>
      <w:r w:rsidRPr="009B3417">
        <w:rPr>
          <w:rFonts w:ascii="Calibri" w:eastAsia="Times New Roman" w:hAnsi="Calibri" w:cs="Times New Roman"/>
          <w:sz w:val="22"/>
          <w:szCs w:val="22"/>
        </w:rPr>
        <w:t xml:space="preserve"> </w:t>
      </w:r>
      <w:r w:rsidRPr="009B3417">
        <w:rPr>
          <w:rFonts w:ascii="Calibri" w:hAnsi="Calibri" w:cs="Times New Roman"/>
          <w:sz w:val="22"/>
          <w:szCs w:val="22"/>
        </w:rPr>
        <w:t>responsables</w:t>
      </w:r>
      <w:r w:rsidRPr="009B3417">
        <w:rPr>
          <w:rFonts w:ascii="Calibri" w:eastAsia="Times New Roman" w:hAnsi="Calibri" w:cs="Times New Roman"/>
          <w:sz w:val="22"/>
          <w:szCs w:val="22"/>
        </w:rPr>
        <w:t xml:space="preserve"> </w:t>
      </w:r>
      <w:r w:rsidRPr="009B3417">
        <w:rPr>
          <w:rFonts w:ascii="Calibri" w:hAnsi="Calibri" w:cs="Times New Roman"/>
          <w:sz w:val="22"/>
          <w:szCs w:val="22"/>
        </w:rPr>
        <w:t>visant</w:t>
      </w:r>
      <w:r w:rsidRPr="009B3417">
        <w:rPr>
          <w:rFonts w:ascii="Calibri" w:eastAsia="Times New Roman" w:hAnsi="Calibri" w:cs="Times New Roman"/>
          <w:sz w:val="22"/>
          <w:szCs w:val="22"/>
        </w:rPr>
        <w:t xml:space="preserve"> </w:t>
      </w:r>
      <w:r w:rsidRPr="009B3417">
        <w:rPr>
          <w:rFonts w:ascii="Calibri" w:hAnsi="Calibri" w:cs="Times New Roman"/>
          <w:sz w:val="22"/>
          <w:szCs w:val="22"/>
        </w:rPr>
        <w:t>les</w:t>
      </w:r>
      <w:r w:rsidRPr="009B3417">
        <w:rPr>
          <w:rFonts w:ascii="Calibri" w:eastAsia="Times New Roman" w:hAnsi="Calibri" w:cs="Times New Roman"/>
          <w:sz w:val="22"/>
          <w:szCs w:val="22"/>
        </w:rPr>
        <w:t xml:space="preserve"> </w:t>
      </w:r>
      <w:r w:rsidRPr="009B3417">
        <w:rPr>
          <w:rFonts w:ascii="Calibri" w:hAnsi="Calibri" w:cs="Times New Roman"/>
          <w:sz w:val="22"/>
          <w:szCs w:val="22"/>
        </w:rPr>
        <w:t>objectifs</w:t>
      </w:r>
      <w:r w:rsidRPr="009B3417">
        <w:rPr>
          <w:rFonts w:ascii="Calibri" w:eastAsia="Times New Roman" w:hAnsi="Calibri" w:cs="Times New Roman"/>
          <w:sz w:val="22"/>
          <w:szCs w:val="22"/>
        </w:rPr>
        <w:t xml:space="preserve"> </w:t>
      </w:r>
      <w:r w:rsidRPr="009B3417">
        <w:rPr>
          <w:rFonts w:ascii="Calibri" w:hAnsi="Calibri" w:cs="Times New Roman"/>
          <w:sz w:val="22"/>
          <w:szCs w:val="22"/>
        </w:rPr>
        <w:t>suivants </w:t>
      </w:r>
    </w:p>
    <w:p w14:paraId="35B7CFEC" w14:textId="77777777" w:rsidR="00A671BF" w:rsidRPr="009B3417" w:rsidRDefault="00A671BF" w:rsidP="00A671BF">
      <w:pPr>
        <w:pStyle w:val="Default"/>
        <w:rPr>
          <w:rFonts w:ascii="Calibri" w:hAnsi="Calibri" w:cs="Times New Roman"/>
          <w:color w:val="auto"/>
          <w:sz w:val="22"/>
          <w:szCs w:val="22"/>
        </w:rPr>
      </w:pPr>
    </w:p>
    <w:p w14:paraId="67B066C0" w14:textId="77777777" w:rsidR="00A671BF" w:rsidRPr="009B3417"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9B3417">
        <w:rPr>
          <w:rFonts w:ascii="Calibri" w:eastAsia="Lucida Sans Unicode" w:hAnsi="Calibri" w:cs="Times New Roman"/>
          <w:b/>
          <w:bCs/>
          <w:color w:val="auto"/>
          <w:sz w:val="22"/>
          <w:szCs w:val="22"/>
        </w:rPr>
        <w:t>Identifier au mieux le juste besoin</w:t>
      </w:r>
      <w:r w:rsidRPr="009B3417">
        <w:rPr>
          <w:rFonts w:ascii="Calibri" w:eastAsia="Lucida Sans Unicode" w:hAnsi="Calibri" w:cs="Times New Roman"/>
          <w:color w:val="auto"/>
          <w:sz w:val="22"/>
          <w:szCs w:val="22"/>
        </w:rPr>
        <w:t xml:space="preserve"> en raisonnant en termes de résultat et non de moyen</w:t>
      </w:r>
    </w:p>
    <w:p w14:paraId="7562C1AB" w14:textId="77777777" w:rsidR="00A671BF" w:rsidRPr="009B3417" w:rsidRDefault="00A671BF" w:rsidP="00A671BF">
      <w:pPr>
        <w:pStyle w:val="Default"/>
        <w:numPr>
          <w:ilvl w:val="1"/>
          <w:numId w:val="3"/>
        </w:numPr>
        <w:tabs>
          <w:tab w:val="left" w:pos="227"/>
          <w:tab w:val="left" w:pos="284"/>
        </w:tabs>
        <w:ind w:left="227" w:hanging="227"/>
        <w:rPr>
          <w:rFonts w:ascii="Calibri" w:hAnsi="Calibri" w:cs="Times New Roman"/>
          <w:color w:val="auto"/>
          <w:sz w:val="22"/>
          <w:szCs w:val="22"/>
        </w:rPr>
      </w:pPr>
      <w:r w:rsidRPr="009B3417">
        <w:rPr>
          <w:rFonts w:ascii="Calibri" w:eastAsia="Lucida Sans Unicode" w:hAnsi="Calibri" w:cs="Times New Roman"/>
          <w:b/>
          <w:bCs/>
          <w:color w:val="auto"/>
          <w:sz w:val="22"/>
          <w:szCs w:val="22"/>
        </w:rPr>
        <w:t>Optimiser</w:t>
      </w:r>
      <w:r w:rsidRPr="009B3417">
        <w:rPr>
          <w:rFonts w:ascii="Calibri" w:eastAsia="Times New Roman" w:hAnsi="Calibri" w:cs="Times New Roman"/>
          <w:b/>
          <w:bCs/>
          <w:color w:val="auto"/>
          <w:sz w:val="22"/>
          <w:szCs w:val="22"/>
        </w:rPr>
        <w:t xml:space="preserve"> </w:t>
      </w:r>
      <w:r w:rsidRPr="009B3417">
        <w:rPr>
          <w:rFonts w:ascii="Calibri" w:hAnsi="Calibri" w:cs="Times New Roman"/>
          <w:b/>
          <w:bCs/>
          <w:color w:val="auto"/>
          <w:sz w:val="22"/>
          <w:szCs w:val="22"/>
        </w:rPr>
        <w:t>le</w:t>
      </w:r>
      <w:r w:rsidRPr="009B3417">
        <w:rPr>
          <w:rFonts w:ascii="Calibri" w:eastAsia="Times New Roman" w:hAnsi="Calibri" w:cs="Times New Roman"/>
          <w:b/>
          <w:bCs/>
          <w:color w:val="auto"/>
          <w:sz w:val="22"/>
          <w:szCs w:val="22"/>
        </w:rPr>
        <w:t xml:space="preserve"> </w:t>
      </w:r>
      <w:r w:rsidRPr="009B3417">
        <w:rPr>
          <w:rFonts w:ascii="Calibri" w:hAnsi="Calibri" w:cs="Times New Roman"/>
          <w:b/>
          <w:bCs/>
          <w:color w:val="auto"/>
          <w:sz w:val="22"/>
          <w:szCs w:val="22"/>
        </w:rPr>
        <w:t>coût</w:t>
      </w:r>
      <w:r w:rsidRPr="009B3417">
        <w:rPr>
          <w:rFonts w:ascii="Calibri" w:eastAsia="Times New Roman" w:hAnsi="Calibri" w:cs="Times New Roman"/>
          <w:b/>
          <w:bCs/>
          <w:color w:val="auto"/>
          <w:sz w:val="22"/>
          <w:szCs w:val="22"/>
        </w:rPr>
        <w:t xml:space="preserve"> </w:t>
      </w:r>
      <w:r w:rsidRPr="009B3417">
        <w:rPr>
          <w:rFonts w:ascii="Calibri" w:hAnsi="Calibri" w:cs="Times New Roman"/>
          <w:b/>
          <w:bCs/>
          <w:color w:val="auto"/>
          <w:sz w:val="22"/>
          <w:szCs w:val="22"/>
        </w:rPr>
        <w:t>global</w:t>
      </w:r>
      <w:r w:rsidRPr="009B3417">
        <w:rPr>
          <w:rFonts w:ascii="Calibri" w:eastAsia="Times New Roman" w:hAnsi="Calibri" w:cs="Times New Roman"/>
          <w:b/>
          <w:bCs/>
          <w:color w:val="auto"/>
          <w:sz w:val="22"/>
          <w:szCs w:val="22"/>
        </w:rPr>
        <w:t xml:space="preserve"> </w:t>
      </w:r>
      <w:r w:rsidRPr="009B3417">
        <w:rPr>
          <w:rFonts w:ascii="Calibri" w:hAnsi="Calibri" w:cs="Times New Roman"/>
          <w:b/>
          <w:bCs/>
          <w:color w:val="auto"/>
          <w:sz w:val="22"/>
          <w:szCs w:val="22"/>
        </w:rPr>
        <w:t>des</w:t>
      </w:r>
      <w:r w:rsidRPr="009B3417">
        <w:rPr>
          <w:rFonts w:ascii="Calibri" w:eastAsia="Times New Roman" w:hAnsi="Calibri" w:cs="Times New Roman"/>
          <w:b/>
          <w:bCs/>
          <w:color w:val="auto"/>
          <w:sz w:val="22"/>
          <w:szCs w:val="22"/>
        </w:rPr>
        <w:t xml:space="preserve"> </w:t>
      </w:r>
      <w:r w:rsidRPr="009B3417">
        <w:rPr>
          <w:rFonts w:ascii="Calibri" w:hAnsi="Calibri" w:cs="Times New Roman"/>
          <w:b/>
          <w:bCs/>
          <w:color w:val="auto"/>
          <w:sz w:val="22"/>
          <w:szCs w:val="22"/>
        </w:rPr>
        <w:t>achats</w:t>
      </w:r>
      <w:r w:rsidRPr="009B3417">
        <w:rPr>
          <w:rFonts w:ascii="Calibri" w:hAnsi="Calibri" w:cs="Times New Roman"/>
          <w:color w:val="auto"/>
          <w:sz w:val="22"/>
          <w:szCs w:val="22"/>
        </w:rPr>
        <w:t xml:space="preserve"> en tenant compte des coûts d'utilisation et de fin de vie</w:t>
      </w:r>
    </w:p>
    <w:p w14:paraId="68ACA8DE" w14:textId="77777777" w:rsidR="00A671BF" w:rsidRPr="009B3417" w:rsidRDefault="00A671BF" w:rsidP="00A671BF">
      <w:pPr>
        <w:pStyle w:val="Default"/>
        <w:numPr>
          <w:ilvl w:val="1"/>
          <w:numId w:val="3"/>
        </w:numPr>
        <w:tabs>
          <w:tab w:val="left" w:pos="227"/>
          <w:tab w:val="left" w:pos="284"/>
        </w:tabs>
        <w:ind w:left="227" w:hanging="227"/>
        <w:rPr>
          <w:rFonts w:ascii="Calibri" w:hAnsi="Calibri" w:cs="Times New Roman"/>
          <w:color w:val="auto"/>
          <w:sz w:val="22"/>
          <w:szCs w:val="22"/>
        </w:rPr>
      </w:pPr>
      <w:r w:rsidRPr="009B3417">
        <w:rPr>
          <w:rFonts w:ascii="Calibri" w:hAnsi="Calibri" w:cs="Times New Roman"/>
          <w:b/>
          <w:bCs/>
          <w:color w:val="auto"/>
          <w:sz w:val="22"/>
          <w:szCs w:val="22"/>
        </w:rPr>
        <w:t>Privilégier des solutions durables</w:t>
      </w:r>
      <w:r w:rsidRPr="009B3417">
        <w:rPr>
          <w:rFonts w:ascii="Calibri" w:hAnsi="Calibri" w:cs="Times New Roman"/>
          <w:color w:val="auto"/>
          <w:sz w:val="22"/>
          <w:szCs w:val="22"/>
        </w:rPr>
        <w:t xml:space="preserve"> et peu impactantes sur l'environnement</w:t>
      </w:r>
    </w:p>
    <w:p w14:paraId="42D72E48" w14:textId="77777777" w:rsidR="00A671BF" w:rsidRPr="009B3417"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9B3417">
        <w:rPr>
          <w:rFonts w:ascii="Calibri" w:eastAsia="Lucida Sans Unicode" w:hAnsi="Calibri" w:cs="Times New Roman"/>
          <w:b/>
          <w:bCs/>
          <w:color w:val="auto"/>
          <w:sz w:val="22"/>
          <w:szCs w:val="22"/>
        </w:rPr>
        <w:t>Encourager l’innovation</w:t>
      </w:r>
      <w:r w:rsidRPr="009B3417">
        <w:rPr>
          <w:rFonts w:ascii="Calibri" w:eastAsia="Lucida Sans Unicode" w:hAnsi="Calibri" w:cs="Times New Roman"/>
          <w:color w:val="auto"/>
          <w:sz w:val="22"/>
          <w:szCs w:val="22"/>
        </w:rPr>
        <w:t xml:space="preserve"> sous toutes ses formes par la rédaction de cahiers des charges fonctionnels et ouverts aux variantes</w:t>
      </w:r>
    </w:p>
    <w:p w14:paraId="54174DA2" w14:textId="77777777" w:rsidR="00A671BF" w:rsidRPr="009B3417" w:rsidRDefault="00A671BF" w:rsidP="00A671BF">
      <w:pPr>
        <w:pStyle w:val="Default"/>
        <w:numPr>
          <w:ilvl w:val="1"/>
          <w:numId w:val="3"/>
        </w:numPr>
        <w:tabs>
          <w:tab w:val="left" w:pos="227"/>
          <w:tab w:val="left" w:pos="284"/>
        </w:tabs>
        <w:ind w:left="227" w:hanging="227"/>
        <w:rPr>
          <w:rFonts w:ascii="Calibri" w:eastAsia="Lucida Sans Unicode" w:hAnsi="Calibri" w:cs="Times New Roman"/>
          <w:color w:val="auto"/>
          <w:sz w:val="22"/>
          <w:szCs w:val="22"/>
        </w:rPr>
      </w:pPr>
      <w:r w:rsidRPr="009B3417">
        <w:rPr>
          <w:rFonts w:ascii="Calibri" w:eastAsia="Lucida Sans Unicode" w:hAnsi="Calibri" w:cs="Times New Roman"/>
          <w:b/>
          <w:bCs/>
          <w:color w:val="auto"/>
          <w:sz w:val="22"/>
          <w:szCs w:val="22"/>
        </w:rPr>
        <w:t>Respecter les délais de paiement</w:t>
      </w:r>
      <w:r w:rsidRPr="009B3417">
        <w:rPr>
          <w:rFonts w:ascii="Calibri" w:eastAsia="Lucida Sans Unicode" w:hAnsi="Calibri" w:cs="Times New Roman"/>
          <w:color w:val="auto"/>
          <w:sz w:val="22"/>
          <w:szCs w:val="22"/>
        </w:rPr>
        <w:t xml:space="preserve"> contractuels</w:t>
      </w:r>
    </w:p>
    <w:p w14:paraId="1D0A12A6" w14:textId="77777777" w:rsidR="00A671BF" w:rsidRPr="009B3417" w:rsidRDefault="00A671BF" w:rsidP="00A671BF">
      <w:pPr>
        <w:pStyle w:val="Default"/>
        <w:spacing w:before="120"/>
        <w:rPr>
          <w:rFonts w:ascii="Calibri" w:hAnsi="Calibri"/>
          <w:color w:val="auto"/>
          <w:sz w:val="22"/>
          <w:szCs w:val="22"/>
        </w:rPr>
      </w:pPr>
      <w:r w:rsidRPr="009B3417">
        <w:rPr>
          <w:rFonts w:ascii="Calibri" w:eastAsia="Lucida Sans Unicode" w:hAnsi="Calibri" w:cs="Times New Roman"/>
          <w:iCs/>
          <w:color w:val="auto"/>
          <w:sz w:val="22"/>
          <w:szCs w:val="22"/>
        </w:rPr>
        <w:t xml:space="preserve">L’éthique de cette démarche s’appuie sur </w:t>
      </w:r>
      <w:r w:rsidRPr="009B3417">
        <w:rPr>
          <w:rFonts w:ascii="Calibri" w:hAnsi="Calibri" w:cs="Times New Roman"/>
          <w:iCs/>
          <w:color w:val="auto"/>
          <w:sz w:val="22"/>
          <w:szCs w:val="22"/>
        </w:rPr>
        <w:t>des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relations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transparentes,</w:t>
      </w:r>
      <w:r w:rsidRPr="009B3417">
        <w:rPr>
          <w:rFonts w:ascii="Calibri" w:eastAsia="Times New Roman" w:hAnsi="Calibri" w:cs="Times New Roman"/>
          <w:iCs/>
          <w:color w:val="auto"/>
          <w:sz w:val="22"/>
          <w:szCs w:val="22"/>
        </w:rPr>
        <w:t xml:space="preserve"> respectueuses, </w:t>
      </w:r>
      <w:r w:rsidRPr="009B3417">
        <w:rPr>
          <w:rFonts w:ascii="Calibri" w:hAnsi="Calibri" w:cs="Times New Roman"/>
          <w:iCs/>
          <w:color w:val="auto"/>
          <w:sz w:val="22"/>
          <w:szCs w:val="22"/>
        </w:rPr>
        <w:t>suivies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et</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évaluées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avec</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ses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fournisseurs, ce qui exclut tout avantage personnel et conflit d'intérêt potentiel.</w:t>
      </w:r>
    </w:p>
    <w:p w14:paraId="267A3922" w14:textId="77777777" w:rsidR="00A671BF" w:rsidRPr="009B3417" w:rsidRDefault="00A671BF" w:rsidP="00A671BF">
      <w:pPr>
        <w:pStyle w:val="Default"/>
        <w:spacing w:before="120"/>
        <w:rPr>
          <w:rFonts w:ascii="Calibri" w:hAnsi="Calibri"/>
          <w:color w:val="auto"/>
          <w:sz w:val="22"/>
          <w:szCs w:val="22"/>
        </w:rPr>
      </w:pPr>
      <w:r w:rsidRPr="009B3417">
        <w:rPr>
          <w:rFonts w:ascii="Calibri" w:hAnsi="Calibri" w:cs="Times New Roman"/>
          <w:iCs/>
          <w:color w:val="auto"/>
          <w:sz w:val="22"/>
          <w:szCs w:val="22"/>
        </w:rPr>
        <w:t>Pour mettre en œuvre cette démarche, la CCIAMP s’appuie sur les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possibilités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offertes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par le</w:t>
      </w:r>
      <w:r w:rsidRPr="009B3417">
        <w:rPr>
          <w:rFonts w:ascii="Calibri" w:eastAsia="Times New Roman" w:hAnsi="Calibri" w:cs="Times New Roman"/>
          <w:iCs/>
          <w:color w:val="auto"/>
          <w:sz w:val="22"/>
          <w:szCs w:val="22"/>
        </w:rPr>
        <w:t xml:space="preserve"> Code de la commande publique </w:t>
      </w:r>
      <w:r w:rsidRPr="009B3417">
        <w:rPr>
          <w:rFonts w:ascii="Calibri" w:hAnsi="Calibri" w:cs="Times New Roman"/>
          <w:iCs/>
          <w:color w:val="auto"/>
          <w:sz w:val="22"/>
          <w:szCs w:val="22"/>
        </w:rPr>
        <w:t>(marchés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réservés,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critères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d</w:t>
      </w:r>
      <w:r w:rsidRPr="009B3417">
        <w:rPr>
          <w:rFonts w:ascii="Calibri" w:eastAsia="Times New Roman" w:hAnsi="Calibri" w:cs="Times New Roman"/>
          <w:iCs/>
          <w:color w:val="auto"/>
          <w:sz w:val="22"/>
          <w:szCs w:val="22"/>
        </w:rPr>
        <w:t>’</w:t>
      </w:r>
      <w:r w:rsidRPr="009B3417">
        <w:rPr>
          <w:rFonts w:ascii="Calibri" w:hAnsi="Calibri" w:cs="Times New Roman"/>
          <w:iCs/>
          <w:color w:val="auto"/>
          <w:sz w:val="22"/>
          <w:szCs w:val="22"/>
        </w:rPr>
        <w:t>évaluation et exigences</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sur</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le</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développement</w:t>
      </w:r>
      <w:r w:rsidRPr="009B3417">
        <w:rPr>
          <w:rFonts w:ascii="Calibri" w:eastAsia="Times New Roman" w:hAnsi="Calibri" w:cs="Times New Roman"/>
          <w:iCs/>
          <w:color w:val="auto"/>
          <w:sz w:val="22"/>
          <w:szCs w:val="22"/>
        </w:rPr>
        <w:t xml:space="preserve"> </w:t>
      </w:r>
      <w:r w:rsidRPr="009B3417">
        <w:rPr>
          <w:rFonts w:ascii="Calibri" w:hAnsi="Calibri" w:cs="Times New Roman"/>
          <w:iCs/>
          <w:color w:val="auto"/>
          <w:sz w:val="22"/>
          <w:szCs w:val="22"/>
        </w:rPr>
        <w:t>durable…).</w:t>
      </w:r>
    </w:p>
    <w:p w14:paraId="39EE8420" w14:textId="77777777" w:rsidR="00A671BF" w:rsidRPr="009B3417" w:rsidRDefault="00A671BF" w:rsidP="00A671BF">
      <w:pPr>
        <w:pStyle w:val="Default"/>
        <w:spacing w:before="120"/>
        <w:rPr>
          <w:rFonts w:ascii="Calibri" w:hAnsi="Calibri" w:cs="Times New Roman"/>
          <w:iCs/>
          <w:color w:val="auto"/>
          <w:sz w:val="22"/>
          <w:szCs w:val="22"/>
        </w:rPr>
      </w:pPr>
      <w:r w:rsidRPr="009B3417">
        <w:rPr>
          <w:rFonts w:ascii="Calibri" w:hAnsi="Calibri" w:cs="Times New Roman"/>
          <w:iCs/>
          <w:color w:val="auto"/>
          <w:sz w:val="22"/>
          <w:szCs w:val="22"/>
        </w:rPr>
        <w:t>La CCIAMP sensibilisera son personnel aux achats responsables et associera ses prestataires à une démarche de progrès commune, ce qui permettra d’identifier les opportunités d’améliorations en relation avec la nature du contrat qui les lie.</w:t>
      </w:r>
    </w:p>
    <w:p w14:paraId="0E4F9100" w14:textId="77777777" w:rsidR="00A671BF" w:rsidRPr="009B3417" w:rsidRDefault="00A671BF" w:rsidP="00A671BF">
      <w:pPr>
        <w:pStyle w:val="Default"/>
        <w:spacing w:before="120"/>
        <w:rPr>
          <w:rFonts w:ascii="Calibri" w:hAnsi="Calibri" w:cs="Times New Roman"/>
          <w:iCs/>
          <w:color w:val="auto"/>
          <w:sz w:val="22"/>
          <w:szCs w:val="22"/>
        </w:rPr>
      </w:pPr>
      <w:r w:rsidRPr="009B3417">
        <w:rPr>
          <w:rFonts w:ascii="Calibri" w:hAnsi="Calibri" w:cs="Times New Roman"/>
          <w:iCs/>
          <w:color w:val="auto"/>
          <w:sz w:val="22"/>
          <w:szCs w:val="22"/>
        </w:rPr>
        <w:t>Pour mesurer l’efficacité des actions, des indicateurs-clés seront mis en place pour les achats les plus stratégiques.</w:t>
      </w:r>
    </w:p>
    <w:p w14:paraId="04890981" w14:textId="7C5528A9" w:rsidR="007C546D" w:rsidRPr="009B3417" w:rsidRDefault="00A671BF" w:rsidP="00A671BF">
      <w:pPr>
        <w:spacing w:after="80" w:line="240" w:lineRule="exact"/>
        <w:rPr>
          <w:rFonts w:asciiTheme="minorHAnsi" w:hAnsiTheme="minorHAnsi" w:cstheme="minorHAnsi"/>
          <w:sz w:val="22"/>
          <w:szCs w:val="22"/>
        </w:rPr>
      </w:pPr>
      <w:r w:rsidRPr="009B3417">
        <w:rPr>
          <w:rFonts w:ascii="Calibri" w:hAnsi="Calibri"/>
          <w:bCs/>
          <w:iCs/>
          <w:sz w:val="22"/>
          <w:szCs w:val="22"/>
        </w:rPr>
        <w:t>Un suivi annuel des performances de ces indicateurs sera fait avec le prestataire afin d’identifier les pistes de progrès.</w:t>
      </w:r>
    </w:p>
    <w:p w14:paraId="7C946E4D" w14:textId="77777777" w:rsidR="00A671BF" w:rsidRPr="009B3417" w:rsidRDefault="00A671BF">
      <w:pPr>
        <w:spacing w:after="80" w:line="240" w:lineRule="exact"/>
        <w:rPr>
          <w:rFonts w:asciiTheme="minorHAnsi" w:hAnsiTheme="minorHAnsi" w:cstheme="minorHAnsi"/>
          <w:sz w:val="22"/>
          <w:szCs w:val="22"/>
        </w:rPr>
      </w:pPr>
    </w:p>
    <w:p w14:paraId="7F517C32" w14:textId="7C6AD34C" w:rsidR="00A671BF" w:rsidRPr="009B3417" w:rsidRDefault="00A671BF">
      <w:pPr>
        <w:spacing w:after="80" w:line="240" w:lineRule="exact"/>
        <w:rPr>
          <w:rFonts w:asciiTheme="minorHAnsi" w:hAnsiTheme="minorHAnsi" w:cstheme="minorHAnsi"/>
          <w:sz w:val="22"/>
          <w:szCs w:val="22"/>
          <w:u w:val="single"/>
        </w:rPr>
      </w:pPr>
      <w:r w:rsidRPr="009B3417">
        <w:rPr>
          <w:rFonts w:asciiTheme="minorHAnsi" w:hAnsiTheme="minorHAnsi" w:cstheme="minorHAnsi"/>
          <w:b/>
          <w:bCs/>
          <w:sz w:val="22"/>
          <w:szCs w:val="22"/>
          <w:u w:val="single"/>
        </w:rPr>
        <w:t>Engagements du prestataire</w:t>
      </w:r>
    </w:p>
    <w:p w14:paraId="11AB2CFC" w14:textId="040FAFC2" w:rsidR="00A671BF" w:rsidRPr="009B3417" w:rsidRDefault="00A671BF" w:rsidP="00A671BF">
      <w:pPr>
        <w:pStyle w:val="Default"/>
        <w:rPr>
          <w:rFonts w:ascii="Calibri" w:hAnsi="Calibri" w:cs="Times New Roman"/>
          <w:color w:val="auto"/>
          <w:sz w:val="22"/>
          <w:szCs w:val="22"/>
        </w:rPr>
      </w:pPr>
      <w:r w:rsidRPr="009B3417">
        <w:rPr>
          <w:rFonts w:ascii="Calibri" w:hAnsi="Calibri" w:cs="Times New Roman"/>
          <w:color w:val="auto"/>
          <w:sz w:val="22"/>
          <w:szCs w:val="22"/>
        </w:rPr>
        <w:t>En adhérant à cette charte, le prestataire s’engage à :</w:t>
      </w:r>
    </w:p>
    <w:p w14:paraId="6EE980BB" w14:textId="77777777" w:rsidR="00A671BF" w:rsidRPr="009B3417"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9B3417">
        <w:rPr>
          <w:rFonts w:ascii="Calibri" w:eastAsia="Lucida Sans Unicode" w:hAnsi="Calibri" w:cs="Times New Roman"/>
          <w:b/>
          <w:bCs/>
          <w:color w:val="auto"/>
          <w:sz w:val="22"/>
          <w:szCs w:val="22"/>
        </w:rPr>
        <w:t>Répondre, dans le respect des principes de la charte</w:t>
      </w:r>
      <w:r w:rsidRPr="009B3417">
        <w:rPr>
          <w:rFonts w:ascii="Calibri" w:eastAsia="Lucida Sans Unicode" w:hAnsi="Calibri" w:cs="Times New Roman"/>
          <w:color w:val="auto"/>
          <w:sz w:val="22"/>
          <w:szCs w:val="22"/>
        </w:rPr>
        <w:t>, aux objectifs et engagements contractuels</w:t>
      </w:r>
    </w:p>
    <w:p w14:paraId="0EFC8730" w14:textId="77777777" w:rsidR="00A671BF" w:rsidRPr="009B3417"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9B3417">
        <w:rPr>
          <w:rFonts w:ascii="Calibri" w:eastAsia="Lucida Sans Unicode" w:hAnsi="Calibri" w:cs="Times New Roman"/>
          <w:b/>
          <w:bCs/>
          <w:color w:val="auto"/>
          <w:sz w:val="22"/>
          <w:szCs w:val="22"/>
        </w:rPr>
        <w:t>Être force de propositions</w:t>
      </w:r>
      <w:r w:rsidRPr="009B3417">
        <w:rPr>
          <w:rFonts w:ascii="Calibri" w:eastAsia="Lucida Sans Unicode" w:hAnsi="Calibri" w:cs="Times New Roman"/>
          <w:color w:val="auto"/>
          <w:sz w:val="22"/>
          <w:szCs w:val="22"/>
        </w:rPr>
        <w:t xml:space="preserve"> sur la durée de la relation commerciale, notamment en termes d’innovation </w:t>
      </w:r>
      <w:r w:rsidRPr="009B3417">
        <w:rPr>
          <w:rFonts w:ascii="Calibri" w:eastAsia="Lucida Sans Unicode" w:hAnsi="Calibri" w:cs="Times New Roman"/>
          <w:color w:val="auto"/>
          <w:sz w:val="22"/>
          <w:szCs w:val="22"/>
        </w:rPr>
        <w:lastRenderedPageBreak/>
        <w:t>sous toutes ses formes</w:t>
      </w:r>
    </w:p>
    <w:p w14:paraId="08DAFCA8" w14:textId="77777777" w:rsidR="00A671BF" w:rsidRPr="009B3417"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9B3417">
        <w:rPr>
          <w:rFonts w:ascii="Calibri" w:eastAsia="Lucida Sans Unicode" w:hAnsi="Calibri" w:cs="Times New Roman"/>
          <w:b/>
          <w:bCs/>
          <w:color w:val="auto"/>
          <w:sz w:val="22"/>
          <w:szCs w:val="22"/>
        </w:rPr>
        <w:t>Adopter une bonne pratique</w:t>
      </w:r>
      <w:r w:rsidRPr="009B3417">
        <w:rPr>
          <w:rFonts w:ascii="Calibri" w:eastAsia="Lucida Sans Unicode" w:hAnsi="Calibri" w:cs="Times New Roman"/>
          <w:color w:val="auto"/>
          <w:sz w:val="22"/>
          <w:szCs w:val="22"/>
        </w:rPr>
        <w:t xml:space="preserve"> des affaires et notamment en matière de transparence dans les échanges contractuels</w:t>
      </w:r>
    </w:p>
    <w:p w14:paraId="541B5FB1" w14:textId="117428E4" w:rsidR="00A671BF" w:rsidRPr="009B3417"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9B3417">
        <w:rPr>
          <w:rFonts w:ascii="Calibri" w:eastAsia="Lucida Sans Unicode" w:hAnsi="Calibri" w:cs="Times New Roman"/>
          <w:b/>
          <w:bCs/>
          <w:color w:val="auto"/>
          <w:sz w:val="22"/>
          <w:szCs w:val="22"/>
        </w:rPr>
        <w:t>Appliquer une politique responsable</w:t>
      </w:r>
      <w:r w:rsidRPr="009B3417">
        <w:rPr>
          <w:rFonts w:ascii="Calibri" w:eastAsia="Lucida Sans Unicode" w:hAnsi="Calibri" w:cs="Times New Roman"/>
          <w:color w:val="auto"/>
          <w:sz w:val="22"/>
          <w:szCs w:val="22"/>
        </w:rPr>
        <w:t xml:space="preserve"> au sein de son entreprise dans le respect des 17 objectifs de développement durable des Nations Unies</w:t>
      </w:r>
      <w:r w:rsidR="006A30D0" w:rsidRPr="009B3417">
        <w:rPr>
          <w:rFonts w:ascii="Calibri" w:eastAsia="Lucida Sans Unicode" w:hAnsi="Calibri" w:cs="Times New Roman"/>
          <w:color w:val="auto"/>
          <w:sz w:val="22"/>
          <w:szCs w:val="22"/>
        </w:rPr>
        <w:t xml:space="preserve"> </w:t>
      </w:r>
      <w:r w:rsidR="006A30D0" w:rsidRPr="009B3417">
        <w:rPr>
          <w:rFonts w:ascii="Calibri" w:eastAsia="Lucida Sans Unicode" w:hAnsi="Calibri" w:cs="Times New Roman"/>
          <w:color w:val="auto"/>
          <w:sz w:val="22"/>
          <w:szCs w:val="22"/>
          <w:vertAlign w:val="superscript"/>
        </w:rPr>
        <w:t>(</w:t>
      </w:r>
      <w:r w:rsidR="00B22FF1" w:rsidRPr="009B3417">
        <w:rPr>
          <w:rFonts w:ascii="Calibri" w:eastAsia="Lucida Sans Unicode" w:hAnsi="Calibri" w:cs="Times New Roman"/>
          <w:color w:val="auto"/>
          <w:sz w:val="22"/>
          <w:szCs w:val="22"/>
          <w:vertAlign w:val="superscript"/>
        </w:rPr>
        <w:t>3</w:t>
      </w:r>
      <w:r w:rsidR="006A30D0" w:rsidRPr="009B3417">
        <w:rPr>
          <w:rFonts w:ascii="Calibri" w:eastAsia="Lucida Sans Unicode" w:hAnsi="Calibri" w:cs="Times New Roman"/>
          <w:color w:val="auto"/>
          <w:sz w:val="22"/>
          <w:szCs w:val="22"/>
          <w:vertAlign w:val="superscript"/>
        </w:rPr>
        <w:t>)</w:t>
      </w:r>
      <w:r w:rsidRPr="009B3417">
        <w:rPr>
          <w:rFonts w:ascii="Calibri" w:eastAsia="Lucida Sans Unicode" w:hAnsi="Calibri" w:cs="Times New Roman"/>
          <w:color w:val="auto"/>
          <w:sz w:val="22"/>
          <w:szCs w:val="22"/>
        </w:rPr>
        <w:t>.</w:t>
      </w:r>
    </w:p>
    <w:p w14:paraId="3932FF04" w14:textId="77777777" w:rsidR="00A671BF" w:rsidRPr="009B3417"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color w:val="auto"/>
          <w:sz w:val="22"/>
          <w:szCs w:val="22"/>
        </w:rPr>
      </w:pPr>
      <w:r w:rsidRPr="009B3417">
        <w:rPr>
          <w:rFonts w:ascii="Calibri" w:eastAsia="Lucida Sans Unicode" w:hAnsi="Calibri" w:cs="Times New Roman"/>
          <w:b/>
          <w:bCs/>
          <w:color w:val="auto"/>
          <w:sz w:val="22"/>
          <w:szCs w:val="22"/>
        </w:rPr>
        <w:t>Encourager l’application des 17 objectifs</w:t>
      </w:r>
      <w:r w:rsidRPr="009B3417">
        <w:rPr>
          <w:rFonts w:ascii="Calibri" w:eastAsia="Lucida Sans Unicode" w:hAnsi="Calibri" w:cs="Times New Roman"/>
          <w:color w:val="auto"/>
          <w:sz w:val="22"/>
          <w:szCs w:val="22"/>
        </w:rPr>
        <w:t xml:space="preserve"> de développement durable des Nations Unies par ses propres fournisseurs et sous-traitants.</w:t>
      </w:r>
    </w:p>
    <w:p w14:paraId="69167305" w14:textId="0CD593A2" w:rsidR="006A30D0" w:rsidRPr="009B3417" w:rsidRDefault="00A671BF" w:rsidP="008E3828">
      <w:pPr>
        <w:pStyle w:val="Default"/>
        <w:numPr>
          <w:ilvl w:val="1"/>
          <w:numId w:val="3"/>
        </w:numPr>
        <w:tabs>
          <w:tab w:val="left" w:pos="227"/>
          <w:tab w:val="left" w:pos="284"/>
        </w:tabs>
        <w:ind w:left="227" w:hanging="227"/>
        <w:jc w:val="both"/>
        <w:rPr>
          <w:rFonts w:ascii="Calibri" w:eastAsia="Lucida Sans Unicode" w:hAnsi="Calibri" w:cs="Times New Roman"/>
          <w:sz w:val="22"/>
          <w:szCs w:val="22"/>
        </w:rPr>
      </w:pPr>
      <w:r w:rsidRPr="009B3417">
        <w:rPr>
          <w:rFonts w:ascii="Calibri" w:eastAsia="Lucida Sans Unicode" w:hAnsi="Calibri"/>
          <w:b/>
          <w:bCs/>
          <w:color w:val="auto"/>
          <w:sz w:val="22"/>
          <w:szCs w:val="22"/>
        </w:rPr>
        <w:t>Accepter la possibilité de recevoir des auditeurs</w:t>
      </w:r>
      <w:r w:rsidRPr="009B3417">
        <w:rPr>
          <w:rFonts w:ascii="Calibri" w:eastAsia="Lucida Sans Unicode" w:hAnsi="Calibri"/>
          <w:color w:val="auto"/>
          <w:sz w:val="22"/>
          <w:szCs w:val="22"/>
        </w:rPr>
        <w:t xml:space="preserve"> externes ou i</w:t>
      </w:r>
      <w:r w:rsidRPr="009B3417">
        <w:rPr>
          <w:rFonts w:ascii="Calibri" w:eastAsia="Lucida Sans Unicode" w:hAnsi="Calibri"/>
          <w:sz w:val="22"/>
          <w:szCs w:val="22"/>
        </w:rPr>
        <w:t>nternes chargés d'attester le respect de ces principes.</w:t>
      </w:r>
    </w:p>
    <w:p w14:paraId="3A3DE53B" w14:textId="7DD2E830" w:rsidR="008E3828" w:rsidRPr="009B3417" w:rsidRDefault="008E3828" w:rsidP="008E3828">
      <w:pPr>
        <w:pStyle w:val="Default"/>
        <w:tabs>
          <w:tab w:val="left" w:pos="227"/>
          <w:tab w:val="left" w:pos="284"/>
        </w:tabs>
        <w:spacing w:before="120"/>
        <w:ind w:left="227"/>
        <w:jc w:val="both"/>
        <w:rPr>
          <w:rFonts w:ascii="Calibri" w:eastAsia="Lucida Sans Unicode" w:hAnsi="Calibri" w:cs="Times New Roman"/>
          <w:sz w:val="22"/>
          <w:szCs w:val="22"/>
        </w:rPr>
      </w:pPr>
      <w:r w:rsidRPr="009B3417">
        <w:rPr>
          <w:rFonts w:ascii="Calibri" w:eastAsia="Lucida Sans Unicode" w:hAnsi="Calibri" w:cs="Times New Roman"/>
          <w:sz w:val="22"/>
          <w:szCs w:val="22"/>
          <w:vertAlign w:val="superscript"/>
        </w:rPr>
        <w:t>(</w:t>
      </w:r>
      <w:r w:rsidR="00B22FF1" w:rsidRPr="009B3417">
        <w:rPr>
          <w:rFonts w:ascii="Calibri" w:eastAsia="Lucida Sans Unicode" w:hAnsi="Calibri" w:cs="Times New Roman"/>
          <w:sz w:val="22"/>
          <w:szCs w:val="22"/>
          <w:vertAlign w:val="superscript"/>
        </w:rPr>
        <w:t>3</w:t>
      </w:r>
      <w:r w:rsidRPr="009B3417">
        <w:rPr>
          <w:rFonts w:ascii="Calibri" w:eastAsia="Lucida Sans Unicode" w:hAnsi="Calibri" w:cs="Times New Roman"/>
          <w:sz w:val="22"/>
          <w:szCs w:val="22"/>
          <w:vertAlign w:val="superscript"/>
        </w:rPr>
        <w:t>)</w:t>
      </w:r>
      <w:r w:rsidRPr="009B3417">
        <w:rPr>
          <w:rFonts w:ascii="Calibri" w:eastAsia="Lucida Sans Unicode" w:hAnsi="Calibri" w:cs="Times New Roman"/>
          <w:noProof/>
          <w:sz w:val="22"/>
          <w:szCs w:val="22"/>
        </w:rPr>
        <w:drawing>
          <wp:inline distT="0" distB="0" distL="0" distR="0" wp14:anchorId="733B99D7" wp14:editId="0B6220BD">
            <wp:extent cx="2552700" cy="1522026"/>
            <wp:effectExtent l="0" t="0" r="0" b="0"/>
            <wp:docPr id="8067259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2688" cy="1527981"/>
                    </a:xfrm>
                    <a:prstGeom prst="rect">
                      <a:avLst/>
                    </a:prstGeom>
                    <a:noFill/>
                    <a:ln>
                      <a:noFill/>
                    </a:ln>
                  </pic:spPr>
                </pic:pic>
              </a:graphicData>
            </a:graphic>
          </wp:inline>
        </w:drawing>
      </w:r>
    </w:p>
    <w:p w14:paraId="6E0C77CA" w14:textId="77777777" w:rsidR="006A30D0" w:rsidRPr="009B3417" w:rsidRDefault="006A30D0">
      <w:pPr>
        <w:spacing w:after="80" w:line="240" w:lineRule="exact"/>
        <w:rPr>
          <w:rFonts w:asciiTheme="minorHAnsi" w:hAnsiTheme="minorHAnsi" w:cstheme="minorHAnsi"/>
          <w:sz w:val="22"/>
          <w:szCs w:val="22"/>
        </w:rPr>
      </w:pPr>
    </w:p>
    <w:p w14:paraId="0F4ABA98" w14:textId="29906CF9" w:rsidR="000F0FBB" w:rsidRPr="009B3417" w:rsidRDefault="00540B8C" w:rsidP="00381826">
      <w:pPr>
        <w:pStyle w:val="Titre1"/>
        <w:keepNext w:val="0"/>
        <w:shd w:val="clear" w:color="auto" w:fill="036CAA"/>
        <w:spacing w:after="160" w:line="259" w:lineRule="auto"/>
        <w:ind w:left="170" w:hanging="170"/>
        <w:rPr>
          <w:rFonts w:ascii="Calibri" w:eastAsia="Calibri" w:hAnsi="Calibri" w:cs="Calibri"/>
          <w:color w:val="FFFFFF"/>
          <w:sz w:val="28"/>
        </w:rPr>
      </w:pPr>
      <w:bookmarkStart w:id="13" w:name="_Toc208401545"/>
      <w:r w:rsidRPr="009B3417">
        <w:rPr>
          <w:rFonts w:ascii="Calibri" w:eastAsia="Calibri" w:hAnsi="Calibri" w:cs="Calibri"/>
          <w:color w:val="FFFFFF"/>
          <w:sz w:val="28"/>
        </w:rPr>
        <w:t>10</w:t>
      </w:r>
      <w:r w:rsidR="00873038" w:rsidRPr="009B3417">
        <w:rPr>
          <w:rFonts w:ascii="Calibri" w:eastAsia="Calibri" w:hAnsi="Calibri" w:cs="Calibri"/>
          <w:color w:val="FFFFFF"/>
          <w:sz w:val="28"/>
        </w:rPr>
        <w:t xml:space="preserve"> - Signature</w:t>
      </w:r>
      <w:bookmarkEnd w:id="13"/>
    </w:p>
    <w:p w14:paraId="40E50128" w14:textId="77777777" w:rsidR="000F0FBB" w:rsidRPr="009B3417" w:rsidRDefault="000F0FBB">
      <w:pPr>
        <w:pStyle w:val="ParagrapheIndent1"/>
        <w:spacing w:line="244" w:lineRule="exact"/>
        <w:ind w:left="20" w:right="20"/>
        <w:jc w:val="both"/>
        <w:rPr>
          <w:rFonts w:asciiTheme="minorHAnsi" w:hAnsiTheme="minorHAnsi" w:cstheme="minorHAnsi"/>
          <w:color w:val="000000"/>
          <w:sz w:val="22"/>
          <w:szCs w:val="22"/>
        </w:rPr>
      </w:pPr>
    </w:p>
    <w:p w14:paraId="2C6A2E41" w14:textId="77777777" w:rsidR="000F0FBB" w:rsidRPr="009B3417" w:rsidRDefault="00873038">
      <w:pPr>
        <w:pStyle w:val="ParagrapheIndent1"/>
        <w:spacing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b/>
          <w:color w:val="000000"/>
          <w:sz w:val="22"/>
          <w:szCs w:val="22"/>
          <w:u w:val="single"/>
        </w:rPr>
        <w:t>ENGAGEMENT DU CANDIDAT</w:t>
      </w:r>
    </w:p>
    <w:p w14:paraId="007D3B79" w14:textId="77777777" w:rsidR="000F0FBB" w:rsidRPr="009B3417" w:rsidRDefault="000F0FBB">
      <w:pPr>
        <w:pStyle w:val="ParagrapheIndent1"/>
        <w:spacing w:line="244" w:lineRule="exact"/>
        <w:ind w:left="20" w:right="20"/>
        <w:jc w:val="both"/>
        <w:rPr>
          <w:rFonts w:asciiTheme="minorHAnsi" w:hAnsiTheme="minorHAnsi" w:cstheme="minorHAnsi"/>
          <w:color w:val="000000"/>
          <w:sz w:val="22"/>
          <w:szCs w:val="22"/>
        </w:rPr>
      </w:pPr>
    </w:p>
    <w:p w14:paraId="5F5F4BD9" w14:textId="77777777" w:rsidR="000F0FBB" w:rsidRPr="009B3417" w:rsidRDefault="00873038">
      <w:pPr>
        <w:pStyle w:val="ParagrapheIndent1"/>
        <w:spacing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5EDBB31" w14:textId="77777777" w:rsidR="000F0FBB" w:rsidRPr="009B3417" w:rsidRDefault="000F0FBB">
      <w:pPr>
        <w:pStyle w:val="ParagrapheIndent1"/>
        <w:spacing w:line="244" w:lineRule="exact"/>
        <w:ind w:left="20" w:right="20"/>
        <w:jc w:val="both"/>
        <w:rPr>
          <w:rFonts w:asciiTheme="minorHAnsi" w:hAnsiTheme="minorHAnsi" w:cstheme="minorHAnsi"/>
          <w:color w:val="000000"/>
          <w:sz w:val="22"/>
          <w:szCs w:val="22"/>
        </w:rPr>
      </w:pPr>
    </w:p>
    <w:p w14:paraId="6C3339AA" w14:textId="77777777" w:rsidR="000F0FBB" w:rsidRPr="009B3417" w:rsidRDefault="00873038">
      <w:pPr>
        <w:pStyle w:val="ParagrapheIndent1"/>
        <w:spacing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(Ne pas compléter dans le cas d'un dépôt signé électroniquement)</w:t>
      </w:r>
    </w:p>
    <w:p w14:paraId="04381A0F" w14:textId="77777777" w:rsidR="000F0FBB" w:rsidRPr="009B3417" w:rsidRDefault="000F0FBB">
      <w:pPr>
        <w:pStyle w:val="ParagrapheIndent1"/>
        <w:spacing w:line="244" w:lineRule="exact"/>
        <w:ind w:left="20" w:right="20"/>
        <w:jc w:val="both"/>
        <w:rPr>
          <w:rFonts w:asciiTheme="minorHAnsi" w:hAnsiTheme="minorHAnsi" w:cstheme="minorHAnsi"/>
          <w:color w:val="000000"/>
          <w:sz w:val="22"/>
          <w:szCs w:val="22"/>
        </w:rPr>
      </w:pPr>
    </w:p>
    <w:p w14:paraId="774C691E" w14:textId="77777777" w:rsidR="000F0FBB" w:rsidRPr="009B3417" w:rsidRDefault="00873038">
      <w:pPr>
        <w:pStyle w:val="ParagrapheIndent1"/>
        <w:spacing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Fait en un seul original</w:t>
      </w:r>
    </w:p>
    <w:p w14:paraId="4969A287" w14:textId="77777777" w:rsidR="000F0FBB" w:rsidRPr="009B3417" w:rsidRDefault="00873038">
      <w:pPr>
        <w:pStyle w:val="style1010"/>
        <w:spacing w:line="244" w:lineRule="exact"/>
        <w:ind w:left="20" w:right="40"/>
        <w:jc w:val="center"/>
        <w:rPr>
          <w:rFonts w:asciiTheme="minorHAnsi" w:hAnsiTheme="minorHAnsi" w:cstheme="minorHAnsi"/>
          <w:color w:val="000000"/>
          <w:sz w:val="22"/>
          <w:szCs w:val="22"/>
          <w:lang w:val="fr-FR"/>
        </w:rPr>
      </w:pPr>
      <w:r w:rsidRPr="009B3417">
        <w:rPr>
          <w:rFonts w:asciiTheme="minorHAnsi" w:hAnsiTheme="minorHAnsi" w:cstheme="minorHAnsi"/>
          <w:color w:val="000000"/>
          <w:sz w:val="22"/>
          <w:szCs w:val="22"/>
          <w:lang w:val="fr-FR"/>
        </w:rPr>
        <w:t>A .............................................</w:t>
      </w:r>
    </w:p>
    <w:p w14:paraId="748CEDFB" w14:textId="77777777" w:rsidR="000F0FBB" w:rsidRPr="009B3417" w:rsidRDefault="00873038">
      <w:pPr>
        <w:pStyle w:val="style1010"/>
        <w:spacing w:line="244" w:lineRule="exact"/>
        <w:ind w:left="20" w:right="40"/>
        <w:jc w:val="center"/>
        <w:rPr>
          <w:rFonts w:asciiTheme="minorHAnsi" w:hAnsiTheme="minorHAnsi" w:cstheme="minorHAnsi"/>
          <w:color w:val="000000"/>
          <w:sz w:val="22"/>
          <w:szCs w:val="22"/>
          <w:lang w:val="fr-FR"/>
        </w:rPr>
      </w:pPr>
      <w:r w:rsidRPr="009B3417">
        <w:rPr>
          <w:rFonts w:asciiTheme="minorHAnsi" w:hAnsiTheme="minorHAnsi" w:cstheme="minorHAnsi"/>
          <w:color w:val="000000"/>
          <w:sz w:val="22"/>
          <w:szCs w:val="22"/>
          <w:lang w:val="fr-FR"/>
        </w:rPr>
        <w:t>Le .............................................</w:t>
      </w:r>
    </w:p>
    <w:p w14:paraId="5D92A753" w14:textId="77777777" w:rsidR="000F0FBB" w:rsidRPr="009B3417" w:rsidRDefault="000F0FBB">
      <w:pPr>
        <w:pStyle w:val="style1010"/>
        <w:spacing w:line="244" w:lineRule="exact"/>
        <w:ind w:left="20" w:right="40"/>
        <w:jc w:val="center"/>
        <w:rPr>
          <w:rFonts w:asciiTheme="minorHAnsi" w:hAnsiTheme="minorHAnsi" w:cstheme="minorHAnsi"/>
          <w:color w:val="000000"/>
          <w:sz w:val="22"/>
          <w:szCs w:val="22"/>
          <w:lang w:val="fr-FR"/>
        </w:rPr>
      </w:pPr>
    </w:p>
    <w:p w14:paraId="5E29FFC8" w14:textId="176FFFB7" w:rsidR="000F0FBB" w:rsidRPr="009B3417" w:rsidRDefault="00873038">
      <w:pPr>
        <w:pStyle w:val="style1010"/>
        <w:spacing w:line="244" w:lineRule="exact"/>
        <w:ind w:left="20" w:right="40"/>
        <w:jc w:val="center"/>
        <w:rPr>
          <w:rFonts w:asciiTheme="minorHAnsi" w:hAnsiTheme="minorHAnsi" w:cstheme="minorHAnsi"/>
          <w:color w:val="000000"/>
          <w:sz w:val="22"/>
          <w:szCs w:val="22"/>
          <w:lang w:val="fr-FR"/>
        </w:rPr>
      </w:pPr>
      <w:r w:rsidRPr="009B3417">
        <w:rPr>
          <w:rFonts w:asciiTheme="minorHAnsi" w:hAnsiTheme="minorHAnsi" w:cstheme="minorHAnsi"/>
          <w:color w:val="000000"/>
          <w:sz w:val="22"/>
          <w:szCs w:val="22"/>
          <w:lang w:val="fr-FR"/>
        </w:rPr>
        <w:t xml:space="preserve">Signature du candidat, du mandataire ou des membres du groupement </w:t>
      </w:r>
      <w:r w:rsidR="00B22FF1" w:rsidRPr="009B3417">
        <w:rPr>
          <w:rFonts w:asciiTheme="minorHAnsi" w:hAnsiTheme="minorHAnsi" w:cstheme="minorHAnsi"/>
          <w:color w:val="000000"/>
          <w:sz w:val="22"/>
          <w:szCs w:val="22"/>
          <w:vertAlign w:val="superscript"/>
          <w:lang w:val="fr-FR"/>
        </w:rPr>
        <w:t>(4)</w:t>
      </w:r>
    </w:p>
    <w:p w14:paraId="0C467353" w14:textId="77777777" w:rsidR="000F0FBB" w:rsidRPr="009B3417" w:rsidRDefault="000F0FBB">
      <w:pPr>
        <w:pStyle w:val="style1010"/>
        <w:spacing w:line="244" w:lineRule="exact"/>
        <w:ind w:left="20" w:right="40"/>
        <w:jc w:val="center"/>
        <w:rPr>
          <w:rFonts w:asciiTheme="minorHAnsi" w:hAnsiTheme="minorHAnsi" w:cstheme="minorHAnsi"/>
          <w:color w:val="000000"/>
          <w:sz w:val="22"/>
          <w:szCs w:val="22"/>
          <w:lang w:val="fr-FR"/>
        </w:rPr>
      </w:pPr>
    </w:p>
    <w:p w14:paraId="05C2FE90" w14:textId="77777777" w:rsidR="000F0FBB" w:rsidRPr="009B3417" w:rsidRDefault="000F0FBB">
      <w:pPr>
        <w:pStyle w:val="style1010"/>
        <w:spacing w:line="244" w:lineRule="exact"/>
        <w:ind w:left="20" w:right="40"/>
        <w:jc w:val="center"/>
        <w:rPr>
          <w:rFonts w:asciiTheme="minorHAnsi" w:hAnsiTheme="minorHAnsi" w:cstheme="minorHAnsi"/>
          <w:color w:val="000000"/>
          <w:sz w:val="22"/>
          <w:szCs w:val="22"/>
          <w:lang w:val="fr-FR"/>
        </w:rPr>
      </w:pPr>
    </w:p>
    <w:p w14:paraId="609C6B4A" w14:textId="77777777" w:rsidR="000F0FBB" w:rsidRPr="009B3417" w:rsidRDefault="000F0FBB" w:rsidP="000F1275">
      <w:pPr>
        <w:pStyle w:val="style1010"/>
        <w:spacing w:after="240" w:line="244" w:lineRule="exact"/>
        <w:ind w:right="40"/>
        <w:rPr>
          <w:rFonts w:asciiTheme="minorHAnsi" w:hAnsiTheme="minorHAnsi" w:cstheme="minorHAnsi"/>
          <w:color w:val="000000"/>
          <w:sz w:val="22"/>
          <w:szCs w:val="22"/>
          <w:lang w:val="fr-FR"/>
        </w:rPr>
      </w:pPr>
    </w:p>
    <w:p w14:paraId="24E7FB72" w14:textId="797508C7" w:rsidR="000F0FBB" w:rsidRPr="009B3417" w:rsidRDefault="00873038" w:rsidP="00BE123F">
      <w:pPr>
        <w:pStyle w:val="ParagrapheIndent1"/>
        <w:spacing w:after="240"/>
        <w:ind w:left="20" w:right="20"/>
        <w:jc w:val="both"/>
        <w:rPr>
          <w:rFonts w:asciiTheme="minorHAnsi" w:hAnsiTheme="minorHAnsi" w:cstheme="minorHAnsi"/>
          <w:b/>
          <w:color w:val="000000"/>
          <w:sz w:val="22"/>
          <w:szCs w:val="22"/>
          <w:u w:val="single"/>
        </w:rPr>
      </w:pPr>
      <w:r w:rsidRPr="009B3417">
        <w:rPr>
          <w:rFonts w:asciiTheme="minorHAnsi" w:hAnsiTheme="minorHAnsi" w:cstheme="minorHAnsi"/>
          <w:b/>
          <w:color w:val="000000"/>
          <w:sz w:val="22"/>
          <w:szCs w:val="22"/>
          <w:u w:val="single"/>
        </w:rPr>
        <w:t>ACCEPTATION DE L'OFFRE PAR LE POUVOIR ADJUDICATEUR</w:t>
      </w:r>
      <w:r w:rsidRPr="009B3417">
        <w:rPr>
          <w:rFonts w:asciiTheme="minorHAnsi" w:hAnsiTheme="minorHAnsi" w:cstheme="minorHAnsi"/>
          <w:sz w:val="22"/>
          <w:szCs w:val="22"/>
        </w:rPr>
        <w:t xml:space="preserve"> </w:t>
      </w:r>
    </w:p>
    <w:p w14:paraId="72A5FA5C" w14:textId="77777777" w:rsidR="000F0FBB" w:rsidRPr="009B3417" w:rsidRDefault="000F0FBB">
      <w:pPr>
        <w:spacing w:after="80" w:line="240" w:lineRule="exact"/>
        <w:rPr>
          <w:rFonts w:asciiTheme="minorHAnsi" w:hAnsiTheme="minorHAnsi" w:cstheme="minorHAnsi"/>
          <w:sz w:val="22"/>
          <w:szCs w:val="22"/>
        </w:rPr>
      </w:pPr>
    </w:p>
    <w:p w14:paraId="6482933B" w14:textId="77777777" w:rsidR="000F0FBB" w:rsidRPr="009B3417" w:rsidRDefault="00873038">
      <w:pPr>
        <w:pStyle w:val="ParagrapheIndent1"/>
        <w:spacing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La présente offre est acceptée</w:t>
      </w:r>
    </w:p>
    <w:p w14:paraId="0057295C" w14:textId="77777777" w:rsidR="000F0FBB" w:rsidRPr="009B3417" w:rsidRDefault="000F0FBB">
      <w:pPr>
        <w:pStyle w:val="ParagrapheIndent1"/>
        <w:spacing w:line="244" w:lineRule="exact"/>
        <w:ind w:left="20" w:right="20"/>
        <w:jc w:val="both"/>
        <w:rPr>
          <w:rFonts w:asciiTheme="minorHAnsi" w:hAnsiTheme="minorHAnsi" w:cstheme="minorHAnsi"/>
          <w:color w:val="000000"/>
          <w:sz w:val="22"/>
          <w:szCs w:val="22"/>
        </w:rPr>
      </w:pPr>
    </w:p>
    <w:p w14:paraId="2ADA699E" w14:textId="1F836279" w:rsidR="000F0FBB" w:rsidRPr="009B3417" w:rsidRDefault="00873038">
      <w:pPr>
        <w:pStyle w:val="style1010"/>
        <w:spacing w:line="244" w:lineRule="exact"/>
        <w:ind w:left="20" w:right="40"/>
        <w:jc w:val="center"/>
        <w:rPr>
          <w:rFonts w:asciiTheme="minorHAnsi" w:hAnsiTheme="minorHAnsi" w:cstheme="minorHAnsi"/>
          <w:color w:val="000000"/>
          <w:sz w:val="22"/>
          <w:szCs w:val="22"/>
          <w:lang w:val="fr-FR"/>
        </w:rPr>
      </w:pPr>
      <w:r w:rsidRPr="009B3417">
        <w:rPr>
          <w:rFonts w:asciiTheme="minorHAnsi" w:hAnsiTheme="minorHAnsi" w:cstheme="minorHAnsi"/>
          <w:color w:val="000000"/>
          <w:sz w:val="22"/>
          <w:szCs w:val="22"/>
          <w:lang w:val="fr-FR"/>
        </w:rPr>
        <w:t xml:space="preserve">A </w:t>
      </w:r>
      <w:r w:rsidR="002A2D2D" w:rsidRPr="009B3417">
        <w:rPr>
          <w:rFonts w:asciiTheme="minorHAnsi" w:hAnsiTheme="minorHAnsi" w:cstheme="minorHAnsi"/>
          <w:color w:val="000000"/>
          <w:sz w:val="22"/>
          <w:szCs w:val="22"/>
          <w:lang w:val="fr-FR"/>
        </w:rPr>
        <w:t>Marseille</w:t>
      </w:r>
    </w:p>
    <w:p w14:paraId="175B0126" w14:textId="77777777" w:rsidR="000F0FBB" w:rsidRPr="009B3417" w:rsidRDefault="00873038">
      <w:pPr>
        <w:pStyle w:val="style1010"/>
        <w:spacing w:after="240"/>
        <w:ind w:left="20" w:right="40"/>
        <w:jc w:val="center"/>
        <w:rPr>
          <w:rFonts w:asciiTheme="minorHAnsi" w:hAnsiTheme="minorHAnsi" w:cstheme="minorHAnsi"/>
          <w:color w:val="000000"/>
          <w:sz w:val="22"/>
          <w:szCs w:val="22"/>
          <w:lang w:val="fr-FR"/>
        </w:rPr>
      </w:pPr>
      <w:r w:rsidRPr="009B3417">
        <w:rPr>
          <w:rFonts w:asciiTheme="minorHAnsi" w:hAnsiTheme="minorHAnsi" w:cstheme="minorHAnsi"/>
          <w:color w:val="000000"/>
          <w:sz w:val="22"/>
          <w:szCs w:val="22"/>
          <w:lang w:val="fr-FR"/>
        </w:rPr>
        <w:t>Le .............................................</w:t>
      </w:r>
    </w:p>
    <w:p w14:paraId="63A0F59F" w14:textId="77777777" w:rsidR="005558AC" w:rsidRPr="009B3417" w:rsidRDefault="00873038" w:rsidP="005558AC">
      <w:pPr>
        <w:pStyle w:val="style1010"/>
        <w:spacing w:line="244" w:lineRule="exact"/>
        <w:ind w:left="3600" w:right="40" w:firstLine="720"/>
        <w:jc w:val="center"/>
        <w:rPr>
          <w:rFonts w:asciiTheme="minorHAnsi" w:hAnsiTheme="minorHAnsi" w:cstheme="minorHAnsi"/>
          <w:sz w:val="22"/>
          <w:szCs w:val="22"/>
          <w:lang w:val="fr-FR"/>
        </w:rPr>
      </w:pPr>
      <w:r w:rsidRPr="009B3417">
        <w:rPr>
          <w:rFonts w:asciiTheme="minorHAnsi" w:hAnsiTheme="minorHAnsi" w:cstheme="minorHAnsi"/>
          <w:sz w:val="22"/>
          <w:szCs w:val="22"/>
          <w:lang w:val="fr-FR"/>
        </w:rPr>
        <w:t>Signature du représentant du pouvoir adjudicateur,</w:t>
      </w:r>
    </w:p>
    <w:p w14:paraId="1947D77D" w14:textId="1990D0A4" w:rsidR="000F0FBB" w:rsidRPr="009B3417" w:rsidRDefault="00873038" w:rsidP="005558AC">
      <w:pPr>
        <w:pStyle w:val="style1010"/>
        <w:spacing w:line="244" w:lineRule="exact"/>
        <w:ind w:left="3600" w:right="40" w:firstLine="720"/>
        <w:jc w:val="center"/>
        <w:rPr>
          <w:rFonts w:asciiTheme="minorHAnsi" w:hAnsiTheme="minorHAnsi" w:cstheme="minorHAnsi"/>
          <w:sz w:val="22"/>
          <w:szCs w:val="22"/>
          <w:lang w:val="fr-FR"/>
        </w:rPr>
      </w:pPr>
      <w:proofErr w:type="gramStart"/>
      <w:r w:rsidRPr="009B3417">
        <w:rPr>
          <w:rFonts w:asciiTheme="minorHAnsi" w:hAnsiTheme="minorHAnsi" w:cstheme="minorHAnsi"/>
          <w:sz w:val="22"/>
          <w:szCs w:val="22"/>
          <w:lang w:val="fr-FR"/>
        </w:rPr>
        <w:t>habilité</w:t>
      </w:r>
      <w:proofErr w:type="gramEnd"/>
      <w:r w:rsidRPr="009B3417">
        <w:rPr>
          <w:rFonts w:asciiTheme="minorHAnsi" w:hAnsiTheme="minorHAnsi" w:cstheme="minorHAnsi"/>
          <w:sz w:val="22"/>
          <w:szCs w:val="22"/>
          <w:lang w:val="fr-FR"/>
        </w:rPr>
        <w:t xml:space="preserve"> par la décision en date du </w:t>
      </w:r>
      <w:r w:rsidR="00A81555" w:rsidRPr="009B3417">
        <w:rPr>
          <w:rFonts w:asciiTheme="minorHAnsi" w:hAnsiTheme="minorHAnsi" w:cstheme="minorHAnsi"/>
          <w:sz w:val="22"/>
          <w:szCs w:val="22"/>
          <w:lang w:val="fr-FR"/>
        </w:rPr>
        <w:t>5 septembre 2025</w:t>
      </w:r>
    </w:p>
    <w:p w14:paraId="7422913A" w14:textId="77777777" w:rsidR="000F0FBB" w:rsidRPr="009B3417" w:rsidRDefault="000F0FBB">
      <w:pPr>
        <w:pStyle w:val="style1010"/>
        <w:spacing w:line="244" w:lineRule="exact"/>
        <w:ind w:left="20" w:right="40"/>
        <w:jc w:val="center"/>
        <w:rPr>
          <w:rFonts w:asciiTheme="minorHAnsi" w:hAnsiTheme="minorHAnsi" w:cstheme="minorHAnsi"/>
          <w:color w:val="000000"/>
          <w:sz w:val="22"/>
          <w:szCs w:val="22"/>
          <w:lang w:val="fr-FR"/>
        </w:rPr>
      </w:pPr>
    </w:p>
    <w:p w14:paraId="6D2A4E76" w14:textId="77777777" w:rsidR="000F0FBB" w:rsidRPr="009B3417" w:rsidRDefault="000F0FBB">
      <w:pPr>
        <w:pStyle w:val="style1010"/>
        <w:spacing w:line="244" w:lineRule="exact"/>
        <w:ind w:left="20" w:right="40"/>
        <w:jc w:val="center"/>
        <w:rPr>
          <w:rFonts w:asciiTheme="minorHAnsi" w:hAnsiTheme="minorHAnsi" w:cstheme="minorHAnsi"/>
          <w:color w:val="000000"/>
          <w:sz w:val="22"/>
          <w:szCs w:val="22"/>
          <w:lang w:val="fr-FR"/>
        </w:rPr>
      </w:pPr>
    </w:p>
    <w:p w14:paraId="0B10F065" w14:textId="77777777" w:rsidR="000F0FBB" w:rsidRPr="009B3417" w:rsidRDefault="000F0FBB">
      <w:pPr>
        <w:pStyle w:val="style1010"/>
        <w:spacing w:line="244" w:lineRule="exact"/>
        <w:ind w:left="20" w:right="40"/>
        <w:jc w:val="center"/>
        <w:rPr>
          <w:rFonts w:asciiTheme="minorHAnsi" w:hAnsiTheme="minorHAnsi" w:cstheme="minorHAnsi"/>
          <w:color w:val="000000"/>
          <w:sz w:val="22"/>
          <w:szCs w:val="22"/>
          <w:lang w:val="fr-FR"/>
        </w:rPr>
      </w:pPr>
    </w:p>
    <w:p w14:paraId="23E2F8FB" w14:textId="77777777" w:rsidR="000F0FBB" w:rsidRPr="009B3417" w:rsidRDefault="000F0FBB">
      <w:pPr>
        <w:pStyle w:val="style1010"/>
        <w:spacing w:line="244" w:lineRule="exact"/>
        <w:ind w:left="20" w:right="40"/>
        <w:jc w:val="center"/>
        <w:rPr>
          <w:rFonts w:asciiTheme="minorHAnsi" w:hAnsiTheme="minorHAnsi" w:cstheme="minorHAnsi"/>
          <w:color w:val="000000"/>
          <w:sz w:val="22"/>
          <w:szCs w:val="22"/>
          <w:lang w:val="fr-FR"/>
        </w:rPr>
      </w:pPr>
    </w:p>
    <w:p w14:paraId="5576880E" w14:textId="77777777" w:rsidR="000F0FBB" w:rsidRPr="009B3417" w:rsidRDefault="000F0FBB">
      <w:pPr>
        <w:pStyle w:val="style1010"/>
        <w:spacing w:line="244" w:lineRule="exact"/>
        <w:ind w:left="20" w:right="40"/>
        <w:jc w:val="center"/>
        <w:rPr>
          <w:rFonts w:asciiTheme="minorHAnsi" w:hAnsiTheme="minorHAnsi" w:cstheme="minorHAnsi"/>
          <w:color w:val="000000"/>
          <w:sz w:val="22"/>
          <w:szCs w:val="22"/>
          <w:lang w:val="fr-FR"/>
        </w:rPr>
      </w:pPr>
    </w:p>
    <w:p w14:paraId="3F4E56E1" w14:textId="77777777" w:rsidR="000F0FBB" w:rsidRPr="009B3417" w:rsidRDefault="000F0FBB">
      <w:pPr>
        <w:pStyle w:val="style1010"/>
        <w:spacing w:after="240" w:line="244" w:lineRule="exact"/>
        <w:ind w:left="20" w:right="40"/>
        <w:jc w:val="center"/>
        <w:rPr>
          <w:rFonts w:asciiTheme="minorHAnsi" w:hAnsiTheme="minorHAnsi" w:cstheme="minorHAnsi"/>
          <w:color w:val="000000"/>
          <w:sz w:val="22"/>
          <w:szCs w:val="22"/>
          <w:lang w:val="fr-FR"/>
        </w:rPr>
      </w:pPr>
    </w:p>
    <w:p w14:paraId="3B67CEC1" w14:textId="77777777" w:rsidR="000F0FBB" w:rsidRPr="009B3417" w:rsidRDefault="00873038">
      <w:pPr>
        <w:pStyle w:val="ParagrapheIndent1"/>
        <w:spacing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b/>
          <w:color w:val="000000"/>
          <w:sz w:val="22"/>
          <w:szCs w:val="22"/>
          <w:u w:val="single"/>
        </w:rPr>
        <w:t>NANTISSEMENT OU CESSION DE CREANCES</w:t>
      </w:r>
    </w:p>
    <w:p w14:paraId="187393DD" w14:textId="77777777" w:rsidR="000F0FBB" w:rsidRPr="009B3417" w:rsidRDefault="000F0FBB">
      <w:pPr>
        <w:pStyle w:val="ParagrapheIndent1"/>
        <w:spacing w:line="244" w:lineRule="exact"/>
        <w:ind w:left="20" w:right="20"/>
        <w:jc w:val="both"/>
        <w:rPr>
          <w:rFonts w:asciiTheme="minorHAnsi" w:hAnsiTheme="minorHAnsi" w:cstheme="minorHAnsi"/>
          <w:color w:val="000000"/>
          <w:sz w:val="22"/>
          <w:szCs w:val="22"/>
        </w:rPr>
      </w:pPr>
    </w:p>
    <w:p w14:paraId="24FC3F48" w14:textId="77777777" w:rsidR="000F0FBB" w:rsidRPr="009B3417" w:rsidRDefault="00873038">
      <w:pPr>
        <w:pStyle w:val="ParagrapheIndent1"/>
        <w:spacing w:line="244" w:lineRule="exact"/>
        <w:ind w:left="20" w:right="20"/>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06D67265" w14:textId="77777777">
        <w:trPr>
          <w:trHeight w:val="216"/>
        </w:trPr>
        <w:tc>
          <w:tcPr>
            <w:tcW w:w="240" w:type="dxa"/>
            <w:tcMar>
              <w:top w:w="0" w:type="dxa"/>
              <w:left w:w="0" w:type="dxa"/>
              <w:bottom w:w="0" w:type="dxa"/>
              <w:right w:w="0" w:type="dxa"/>
            </w:tcMar>
          </w:tcPr>
          <w:p w14:paraId="7C147742"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0087DAC4">
                <v:shape id="_x0000_i1034" type="#_x0000_t75" style="width:12pt;height:12pt">
                  <v:imagedata r:id="rId15" o:title=""/>
                </v:shape>
              </w:pict>
            </w:r>
          </w:p>
        </w:tc>
        <w:tc>
          <w:tcPr>
            <w:tcW w:w="200" w:type="dxa"/>
            <w:tcMar>
              <w:top w:w="0" w:type="dxa"/>
              <w:left w:w="0" w:type="dxa"/>
              <w:bottom w:w="0" w:type="dxa"/>
              <w:right w:w="0" w:type="dxa"/>
            </w:tcMar>
          </w:tcPr>
          <w:p w14:paraId="38301178" w14:textId="77777777" w:rsidR="000F0FBB" w:rsidRPr="009B3417"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271AF10D" w14:textId="77777777" w:rsidR="000F0FBB" w:rsidRPr="009B3417" w:rsidRDefault="00873038">
            <w:pPr>
              <w:pStyle w:val="ParagrapheIndent1"/>
              <w:spacing w:line="244" w:lineRule="exact"/>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La totalité du marché dont le montant est de (indiquer le montant en chiffres et en lettres) :</w:t>
            </w:r>
          </w:p>
          <w:p w14:paraId="4F9E4C00" w14:textId="77777777" w:rsidR="000F0FBB" w:rsidRPr="009B3417" w:rsidRDefault="00873038">
            <w:pPr>
              <w:pStyle w:val="ParagrapheIndent1"/>
              <w:spacing w:line="244" w:lineRule="exact"/>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 . . . . . . . . . . . . . . . . . . . . . . . . . . . . . . . . . . . . . . . . . . . . . . . . . . . . . . . . . . . . . . . . . . . . . . . . . . . . . . . . . . . . . . . . . . . . . . . . . . . . .</w:t>
            </w:r>
          </w:p>
        </w:tc>
      </w:tr>
      <w:tr w:rsidR="000F0FBB" w:rsidRPr="009B3417" w14:paraId="1C503120" w14:textId="77777777">
        <w:trPr>
          <w:trHeight w:val="432"/>
        </w:trPr>
        <w:tc>
          <w:tcPr>
            <w:tcW w:w="240" w:type="dxa"/>
            <w:tcMar>
              <w:top w:w="0" w:type="dxa"/>
              <w:left w:w="0" w:type="dxa"/>
              <w:bottom w:w="0" w:type="dxa"/>
              <w:right w:w="0" w:type="dxa"/>
            </w:tcMar>
          </w:tcPr>
          <w:p w14:paraId="6BEF50B9" w14:textId="77777777" w:rsidR="000F0FBB" w:rsidRPr="009B3417"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56F8C6B6" w14:textId="77777777" w:rsidR="000F0FBB" w:rsidRPr="009B3417"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20EC178D" w14:textId="77777777" w:rsidR="000F0FBB" w:rsidRPr="009B3417" w:rsidRDefault="000F0FBB">
            <w:pPr>
              <w:rPr>
                <w:rFonts w:asciiTheme="minorHAnsi" w:hAnsiTheme="minorHAnsi" w:cstheme="minorHAnsi"/>
                <w:sz w:val="22"/>
                <w:szCs w:val="22"/>
              </w:rPr>
            </w:pPr>
          </w:p>
        </w:tc>
      </w:tr>
    </w:tbl>
    <w:p w14:paraId="4B79553E" w14:textId="77777777" w:rsidR="000F0FBB" w:rsidRPr="009B3417" w:rsidRDefault="00873038">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24F82367" w14:textId="77777777">
        <w:trPr>
          <w:trHeight w:val="216"/>
        </w:trPr>
        <w:tc>
          <w:tcPr>
            <w:tcW w:w="240" w:type="dxa"/>
            <w:tcMar>
              <w:top w:w="0" w:type="dxa"/>
              <w:left w:w="0" w:type="dxa"/>
              <w:bottom w:w="0" w:type="dxa"/>
              <w:right w:w="0" w:type="dxa"/>
            </w:tcMar>
          </w:tcPr>
          <w:p w14:paraId="08C80358"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76E0322B">
                <v:shape id="_x0000_i1035" type="#_x0000_t75" style="width:12pt;height:12pt">
                  <v:imagedata r:id="rId15" o:title=""/>
                </v:shape>
              </w:pict>
            </w:r>
          </w:p>
        </w:tc>
        <w:tc>
          <w:tcPr>
            <w:tcW w:w="200" w:type="dxa"/>
            <w:tcMar>
              <w:top w:w="0" w:type="dxa"/>
              <w:left w:w="0" w:type="dxa"/>
              <w:bottom w:w="0" w:type="dxa"/>
              <w:right w:w="0" w:type="dxa"/>
            </w:tcMar>
          </w:tcPr>
          <w:p w14:paraId="7C34F5F2" w14:textId="77777777" w:rsidR="000F0FBB" w:rsidRPr="009B3417"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16CC40D9" w14:textId="77777777" w:rsidR="000F0FBB" w:rsidRPr="009B3417" w:rsidRDefault="00873038">
            <w:pPr>
              <w:pStyle w:val="ParagrapheIndent1"/>
              <w:spacing w:line="244" w:lineRule="exact"/>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 xml:space="preserve">La totalité du bon de commande n° ........ </w:t>
            </w:r>
            <w:proofErr w:type="gramStart"/>
            <w:r w:rsidRPr="009B3417">
              <w:rPr>
                <w:rFonts w:asciiTheme="minorHAnsi" w:hAnsiTheme="minorHAnsi" w:cstheme="minorHAnsi"/>
                <w:color w:val="000000"/>
                <w:sz w:val="22"/>
                <w:szCs w:val="22"/>
              </w:rPr>
              <w:t>afférent</w:t>
            </w:r>
            <w:proofErr w:type="gramEnd"/>
            <w:r w:rsidRPr="009B3417">
              <w:rPr>
                <w:rFonts w:asciiTheme="minorHAnsi" w:hAnsiTheme="minorHAnsi" w:cstheme="minorHAnsi"/>
                <w:color w:val="000000"/>
                <w:sz w:val="22"/>
                <w:szCs w:val="22"/>
              </w:rPr>
              <w:t xml:space="preserve"> au marché (indiquer le montant en chiffres et lettres) :</w:t>
            </w:r>
          </w:p>
          <w:p w14:paraId="34E08918" w14:textId="77777777" w:rsidR="000F0FBB" w:rsidRPr="009B3417" w:rsidRDefault="00873038">
            <w:pPr>
              <w:pStyle w:val="ParagrapheIndent1"/>
              <w:spacing w:line="244" w:lineRule="exact"/>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 . . . . . . . . . . . . . . . . . . . . . . . . . . . . . . . . . . . . . . . . . . . . . . . . . . . . . . . . . . . . . . . . . . . . . . . . . . . . . . . . . . . . . . . . . . . . . . . . . . . . .</w:t>
            </w:r>
          </w:p>
        </w:tc>
      </w:tr>
      <w:tr w:rsidR="000F0FBB" w:rsidRPr="009B3417" w14:paraId="57B1E542" w14:textId="77777777">
        <w:trPr>
          <w:trHeight w:val="432"/>
        </w:trPr>
        <w:tc>
          <w:tcPr>
            <w:tcW w:w="240" w:type="dxa"/>
            <w:tcMar>
              <w:top w:w="0" w:type="dxa"/>
              <w:left w:w="0" w:type="dxa"/>
              <w:bottom w:w="0" w:type="dxa"/>
              <w:right w:w="0" w:type="dxa"/>
            </w:tcMar>
          </w:tcPr>
          <w:p w14:paraId="5E72FD68" w14:textId="77777777" w:rsidR="000F0FBB" w:rsidRPr="009B3417"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7C707A8F" w14:textId="77777777" w:rsidR="000F0FBB" w:rsidRPr="009B3417"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021AC2DA" w14:textId="77777777" w:rsidR="000F0FBB" w:rsidRPr="009B3417" w:rsidRDefault="000F0FBB">
            <w:pPr>
              <w:rPr>
                <w:rFonts w:asciiTheme="minorHAnsi" w:hAnsiTheme="minorHAnsi" w:cstheme="minorHAnsi"/>
                <w:sz w:val="22"/>
                <w:szCs w:val="22"/>
              </w:rPr>
            </w:pPr>
          </w:p>
        </w:tc>
      </w:tr>
    </w:tbl>
    <w:p w14:paraId="5EB4FA6E" w14:textId="77777777" w:rsidR="000F0FBB" w:rsidRPr="009B3417" w:rsidRDefault="00873038">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16195147" w14:textId="77777777">
        <w:trPr>
          <w:trHeight w:val="216"/>
        </w:trPr>
        <w:tc>
          <w:tcPr>
            <w:tcW w:w="240" w:type="dxa"/>
            <w:tcMar>
              <w:top w:w="0" w:type="dxa"/>
              <w:left w:w="0" w:type="dxa"/>
              <w:bottom w:w="0" w:type="dxa"/>
              <w:right w:w="0" w:type="dxa"/>
            </w:tcMar>
          </w:tcPr>
          <w:p w14:paraId="5FF83C8E"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11F198D5">
                <v:shape id="_x0000_i1036" type="#_x0000_t75" style="width:12pt;height:12pt">
                  <v:imagedata r:id="rId15" o:title=""/>
                </v:shape>
              </w:pict>
            </w:r>
          </w:p>
        </w:tc>
        <w:tc>
          <w:tcPr>
            <w:tcW w:w="200" w:type="dxa"/>
            <w:tcMar>
              <w:top w:w="0" w:type="dxa"/>
              <w:left w:w="0" w:type="dxa"/>
              <w:bottom w:w="0" w:type="dxa"/>
              <w:right w:w="0" w:type="dxa"/>
            </w:tcMar>
          </w:tcPr>
          <w:p w14:paraId="5137F152" w14:textId="77777777" w:rsidR="000F0FBB" w:rsidRPr="009B3417"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6A31B98B" w14:textId="77777777" w:rsidR="000F0FBB" w:rsidRPr="009B3417" w:rsidRDefault="00873038">
            <w:pPr>
              <w:pStyle w:val="ParagrapheIndent1"/>
              <w:spacing w:line="244" w:lineRule="exact"/>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La partie des prestations que le titulaire n'envisage pas de confier à des sous-traitants bénéficiant du paiement direct, est évaluée à (indiquer en chiffres et en lettres) :</w:t>
            </w:r>
          </w:p>
          <w:p w14:paraId="10A7F2C6" w14:textId="77777777" w:rsidR="000F0FBB" w:rsidRPr="009B3417" w:rsidRDefault="00873038">
            <w:pPr>
              <w:pStyle w:val="ParagrapheIndent1"/>
              <w:spacing w:line="244" w:lineRule="exact"/>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 . . . . . . . . . . . . . . . . . . . . . . . . . . . . . . . . . . . . . . . . . . . . . . . . . . . . . . . . . . . . . . . . . . . . . . . . . . . . . . . . . . . . . . . . . . . . . . . . . . . . .</w:t>
            </w:r>
          </w:p>
        </w:tc>
      </w:tr>
      <w:tr w:rsidR="000F0FBB" w:rsidRPr="009B3417" w14:paraId="307A6A5A" w14:textId="77777777">
        <w:trPr>
          <w:trHeight w:val="648"/>
        </w:trPr>
        <w:tc>
          <w:tcPr>
            <w:tcW w:w="240" w:type="dxa"/>
            <w:tcMar>
              <w:top w:w="0" w:type="dxa"/>
              <w:left w:w="0" w:type="dxa"/>
              <w:bottom w:w="0" w:type="dxa"/>
              <w:right w:w="0" w:type="dxa"/>
            </w:tcMar>
          </w:tcPr>
          <w:p w14:paraId="644FBEDF" w14:textId="77777777" w:rsidR="000F0FBB" w:rsidRPr="009B3417"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625A660C" w14:textId="77777777" w:rsidR="000F0FBB" w:rsidRPr="009B3417"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4109CFEC" w14:textId="77777777" w:rsidR="000F0FBB" w:rsidRPr="009B3417" w:rsidRDefault="000F0FBB">
            <w:pPr>
              <w:rPr>
                <w:rFonts w:asciiTheme="minorHAnsi" w:hAnsiTheme="minorHAnsi" w:cstheme="minorHAnsi"/>
                <w:sz w:val="22"/>
                <w:szCs w:val="22"/>
              </w:rPr>
            </w:pPr>
          </w:p>
        </w:tc>
      </w:tr>
    </w:tbl>
    <w:p w14:paraId="634EBB76" w14:textId="77777777" w:rsidR="000F0FBB" w:rsidRPr="009B3417" w:rsidRDefault="00873038">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6F7FA023" w14:textId="77777777">
        <w:trPr>
          <w:trHeight w:val="216"/>
        </w:trPr>
        <w:tc>
          <w:tcPr>
            <w:tcW w:w="240" w:type="dxa"/>
            <w:tcMar>
              <w:top w:w="0" w:type="dxa"/>
              <w:left w:w="0" w:type="dxa"/>
              <w:bottom w:w="0" w:type="dxa"/>
              <w:right w:w="0" w:type="dxa"/>
            </w:tcMar>
          </w:tcPr>
          <w:p w14:paraId="5E7A839E"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7C80D01C">
                <v:shape id="_x0000_i1037" type="#_x0000_t75" style="width:12pt;height:12pt">
                  <v:imagedata r:id="rId15" o:title=""/>
                </v:shape>
              </w:pict>
            </w:r>
          </w:p>
        </w:tc>
        <w:tc>
          <w:tcPr>
            <w:tcW w:w="200" w:type="dxa"/>
            <w:tcMar>
              <w:top w:w="0" w:type="dxa"/>
              <w:left w:w="0" w:type="dxa"/>
              <w:bottom w:w="0" w:type="dxa"/>
              <w:right w:w="0" w:type="dxa"/>
            </w:tcMar>
          </w:tcPr>
          <w:p w14:paraId="1D1837DE" w14:textId="77777777" w:rsidR="000F0FBB" w:rsidRPr="009B3417" w:rsidRDefault="000F0FBB">
            <w:pPr>
              <w:rPr>
                <w:rFonts w:asciiTheme="minorHAnsi" w:hAnsiTheme="minorHAnsi" w:cstheme="minorHAnsi"/>
                <w:sz w:val="22"/>
                <w:szCs w:val="22"/>
              </w:rPr>
            </w:pPr>
          </w:p>
        </w:tc>
        <w:tc>
          <w:tcPr>
            <w:tcW w:w="9180" w:type="dxa"/>
            <w:vMerge w:val="restart"/>
            <w:tcMar>
              <w:top w:w="0" w:type="dxa"/>
              <w:left w:w="0" w:type="dxa"/>
              <w:bottom w:w="0" w:type="dxa"/>
              <w:right w:w="0" w:type="dxa"/>
            </w:tcMar>
          </w:tcPr>
          <w:p w14:paraId="4523EF9A" w14:textId="77777777" w:rsidR="000F0FBB" w:rsidRPr="009B3417" w:rsidRDefault="00873038">
            <w:pPr>
              <w:pStyle w:val="ParagrapheIndent1"/>
              <w:spacing w:line="244" w:lineRule="exact"/>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La partie des prestations évaluée à (indiquer le montant en chiffres et en lettres) :</w:t>
            </w:r>
          </w:p>
          <w:p w14:paraId="0EABCA61" w14:textId="77777777" w:rsidR="000F0FBB" w:rsidRPr="009B3417" w:rsidRDefault="00873038">
            <w:pPr>
              <w:pStyle w:val="ParagrapheIndent1"/>
              <w:spacing w:line="244" w:lineRule="exact"/>
              <w:jc w:val="both"/>
              <w:rPr>
                <w:rFonts w:asciiTheme="minorHAnsi" w:hAnsiTheme="minorHAnsi" w:cstheme="minorHAnsi"/>
                <w:color w:val="000000"/>
                <w:sz w:val="22"/>
                <w:szCs w:val="22"/>
              </w:rPr>
            </w:pPr>
            <w:r w:rsidRPr="009B3417">
              <w:rPr>
                <w:rFonts w:asciiTheme="minorHAnsi" w:hAnsiTheme="minorHAnsi" w:cstheme="minorHAnsi"/>
                <w:color w:val="000000"/>
                <w:sz w:val="22"/>
                <w:szCs w:val="22"/>
              </w:rPr>
              <w:t>. . . . . . . . . . . . . . . . . . . . . . . . . . . . . . . . . . . . . . . . . . . . . . . . . . . . . . . . . . . . . . . . . . . . . . . . . . . . . . . . . . . . . . . . . . . . . . . . . . . . . .</w:t>
            </w:r>
          </w:p>
        </w:tc>
      </w:tr>
      <w:tr w:rsidR="000F0FBB" w:rsidRPr="009B3417" w14:paraId="46F6E900" w14:textId="77777777">
        <w:trPr>
          <w:trHeight w:val="432"/>
        </w:trPr>
        <w:tc>
          <w:tcPr>
            <w:tcW w:w="240" w:type="dxa"/>
            <w:tcMar>
              <w:top w:w="0" w:type="dxa"/>
              <w:left w:w="0" w:type="dxa"/>
              <w:bottom w:w="0" w:type="dxa"/>
              <w:right w:w="0" w:type="dxa"/>
            </w:tcMar>
          </w:tcPr>
          <w:p w14:paraId="0E2F41B3" w14:textId="77777777" w:rsidR="000F0FBB" w:rsidRPr="009B3417" w:rsidRDefault="000F0FBB">
            <w:pPr>
              <w:rPr>
                <w:rFonts w:asciiTheme="minorHAnsi" w:hAnsiTheme="minorHAnsi" w:cstheme="minorHAnsi"/>
                <w:sz w:val="22"/>
                <w:szCs w:val="22"/>
              </w:rPr>
            </w:pPr>
          </w:p>
        </w:tc>
        <w:tc>
          <w:tcPr>
            <w:tcW w:w="200" w:type="dxa"/>
            <w:tcMar>
              <w:top w:w="0" w:type="dxa"/>
              <w:left w:w="0" w:type="dxa"/>
              <w:bottom w:w="0" w:type="dxa"/>
              <w:right w:w="0" w:type="dxa"/>
            </w:tcMar>
          </w:tcPr>
          <w:p w14:paraId="45F8218E" w14:textId="77777777" w:rsidR="000F0FBB" w:rsidRPr="009B3417" w:rsidRDefault="000F0FBB">
            <w:pPr>
              <w:rPr>
                <w:rFonts w:asciiTheme="minorHAnsi" w:hAnsiTheme="minorHAnsi" w:cstheme="minorHAnsi"/>
                <w:sz w:val="22"/>
                <w:szCs w:val="22"/>
              </w:rPr>
            </w:pPr>
          </w:p>
        </w:tc>
        <w:tc>
          <w:tcPr>
            <w:tcW w:w="9180" w:type="dxa"/>
            <w:vMerge/>
            <w:tcMar>
              <w:top w:w="0" w:type="dxa"/>
              <w:left w:w="0" w:type="dxa"/>
              <w:bottom w:w="0" w:type="dxa"/>
              <w:right w:w="0" w:type="dxa"/>
            </w:tcMar>
          </w:tcPr>
          <w:p w14:paraId="5B2C20E5" w14:textId="77777777" w:rsidR="000F0FBB" w:rsidRPr="009B3417" w:rsidRDefault="000F0FBB">
            <w:pPr>
              <w:rPr>
                <w:rFonts w:asciiTheme="minorHAnsi" w:hAnsiTheme="minorHAnsi" w:cstheme="minorHAnsi"/>
                <w:sz w:val="22"/>
                <w:szCs w:val="22"/>
              </w:rPr>
            </w:pPr>
          </w:p>
        </w:tc>
      </w:tr>
    </w:tbl>
    <w:p w14:paraId="09558FDA" w14:textId="77777777" w:rsidR="000F0FBB" w:rsidRPr="009B3417" w:rsidRDefault="00873038">
      <w:pPr>
        <w:pStyle w:val="ParagrapheIndent1"/>
        <w:ind w:left="20" w:right="20"/>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et</w:t>
      </w:r>
      <w:proofErr w:type="gramEnd"/>
      <w:r w:rsidRPr="009B3417">
        <w:rPr>
          <w:rFonts w:asciiTheme="minorHAnsi" w:hAnsiTheme="minorHAnsi" w:cstheme="minorHAnsi"/>
          <w:color w:val="000000"/>
          <w:sz w:val="22"/>
          <w:szCs w:val="22"/>
        </w:rPr>
        <w:t xml:space="preserve"> devant être exécutée par : . . . . . . . . . . . . . . . . . . </w:t>
      </w:r>
      <w:proofErr w:type="gramStart"/>
      <w:r w:rsidRPr="009B3417">
        <w:rPr>
          <w:rFonts w:asciiTheme="minorHAnsi" w:hAnsiTheme="minorHAnsi" w:cstheme="minorHAnsi"/>
          <w:color w:val="000000"/>
          <w:sz w:val="22"/>
          <w:szCs w:val="22"/>
        </w:rPr>
        <w:t>. . . .</w:t>
      </w:r>
      <w:proofErr w:type="gramEnd"/>
      <w:r w:rsidRPr="009B3417">
        <w:rPr>
          <w:rFonts w:asciiTheme="minorHAnsi" w:hAnsiTheme="minorHAnsi" w:cstheme="minorHAnsi"/>
          <w:color w:val="000000"/>
          <w:sz w:val="22"/>
          <w:szCs w:val="22"/>
        </w:rPr>
        <w:t xml:space="preserve"> </w:t>
      </w:r>
      <w:proofErr w:type="gramStart"/>
      <w:r w:rsidRPr="009B3417">
        <w:rPr>
          <w:rFonts w:asciiTheme="minorHAnsi" w:hAnsiTheme="minorHAnsi" w:cstheme="minorHAnsi"/>
          <w:color w:val="000000"/>
          <w:sz w:val="22"/>
          <w:szCs w:val="22"/>
        </w:rPr>
        <w:t>en</w:t>
      </w:r>
      <w:proofErr w:type="gramEnd"/>
      <w:r w:rsidRPr="009B3417">
        <w:rPr>
          <w:rFonts w:asciiTheme="minorHAnsi" w:hAnsiTheme="minorHAnsi" w:cstheme="minorHAnsi"/>
          <w:color w:val="000000"/>
          <w:sz w:val="22"/>
          <w:szCs w:val="22"/>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0F0FBB" w:rsidRPr="009B3417" w14:paraId="742855FC" w14:textId="77777777">
        <w:trPr>
          <w:trHeight w:val="216"/>
        </w:trPr>
        <w:tc>
          <w:tcPr>
            <w:tcW w:w="240" w:type="dxa"/>
            <w:tcMar>
              <w:top w:w="0" w:type="dxa"/>
              <w:left w:w="0" w:type="dxa"/>
              <w:bottom w:w="0" w:type="dxa"/>
              <w:right w:w="0" w:type="dxa"/>
            </w:tcMar>
          </w:tcPr>
          <w:p w14:paraId="327C526C"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74BCACDE">
                <v:shape id="_x0000_i1038" type="#_x0000_t75" style="width:12pt;height:12pt">
                  <v:imagedata r:id="rId15" o:title=""/>
                </v:shape>
              </w:pict>
            </w:r>
          </w:p>
        </w:tc>
        <w:tc>
          <w:tcPr>
            <w:tcW w:w="200" w:type="dxa"/>
            <w:tcMar>
              <w:top w:w="0" w:type="dxa"/>
              <w:left w:w="0" w:type="dxa"/>
              <w:bottom w:w="0" w:type="dxa"/>
              <w:right w:w="0" w:type="dxa"/>
            </w:tcMar>
          </w:tcPr>
          <w:p w14:paraId="6672C3DC" w14:textId="77777777" w:rsidR="000F0FBB" w:rsidRPr="009B3417"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5BD0CBD3" w14:textId="77777777" w:rsidR="000F0FBB" w:rsidRPr="009B3417" w:rsidRDefault="00873038">
            <w:pPr>
              <w:pStyle w:val="ParagrapheIndent1"/>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membre</w:t>
            </w:r>
            <w:proofErr w:type="gramEnd"/>
            <w:r w:rsidRPr="009B3417">
              <w:rPr>
                <w:rFonts w:asciiTheme="minorHAnsi" w:hAnsiTheme="minorHAnsi" w:cstheme="minorHAnsi"/>
                <w:color w:val="000000"/>
                <w:sz w:val="22"/>
                <w:szCs w:val="22"/>
              </w:rPr>
              <w:t xml:space="preserve"> d'un groupement d'entreprise</w:t>
            </w:r>
          </w:p>
        </w:tc>
      </w:tr>
      <w:tr w:rsidR="000F0FBB" w:rsidRPr="009B3417" w14:paraId="1A3A1FA4" w14:textId="77777777">
        <w:trPr>
          <w:trHeight w:val="216"/>
        </w:trPr>
        <w:tc>
          <w:tcPr>
            <w:tcW w:w="240" w:type="dxa"/>
            <w:tcMar>
              <w:top w:w="0" w:type="dxa"/>
              <w:left w:w="0" w:type="dxa"/>
              <w:bottom w:w="0" w:type="dxa"/>
              <w:right w:w="0" w:type="dxa"/>
            </w:tcMar>
          </w:tcPr>
          <w:p w14:paraId="4A7799CF" w14:textId="77777777" w:rsidR="000F0FBB" w:rsidRPr="009B3417" w:rsidRDefault="004B7C57">
            <w:pPr>
              <w:rPr>
                <w:rFonts w:asciiTheme="minorHAnsi" w:hAnsiTheme="minorHAnsi" w:cstheme="minorHAnsi"/>
                <w:sz w:val="22"/>
                <w:szCs w:val="22"/>
              </w:rPr>
            </w:pPr>
            <w:r>
              <w:rPr>
                <w:rFonts w:asciiTheme="minorHAnsi" w:hAnsiTheme="minorHAnsi" w:cstheme="minorHAnsi"/>
                <w:sz w:val="22"/>
                <w:szCs w:val="22"/>
              </w:rPr>
              <w:pict w14:anchorId="0540B3AB">
                <v:shape id="_x0000_i1039" type="#_x0000_t75" style="width:12pt;height:12pt">
                  <v:imagedata r:id="rId15" o:title=""/>
                </v:shape>
              </w:pict>
            </w:r>
          </w:p>
        </w:tc>
        <w:tc>
          <w:tcPr>
            <w:tcW w:w="200" w:type="dxa"/>
            <w:tcMar>
              <w:top w:w="0" w:type="dxa"/>
              <w:left w:w="0" w:type="dxa"/>
              <w:bottom w:w="0" w:type="dxa"/>
              <w:right w:w="0" w:type="dxa"/>
            </w:tcMar>
          </w:tcPr>
          <w:p w14:paraId="69547E60" w14:textId="77777777" w:rsidR="000F0FBB" w:rsidRPr="009B3417" w:rsidRDefault="000F0FBB">
            <w:pPr>
              <w:rPr>
                <w:rFonts w:asciiTheme="minorHAnsi" w:hAnsiTheme="minorHAnsi" w:cstheme="minorHAnsi"/>
                <w:sz w:val="22"/>
                <w:szCs w:val="22"/>
              </w:rPr>
            </w:pPr>
          </w:p>
        </w:tc>
        <w:tc>
          <w:tcPr>
            <w:tcW w:w="9180" w:type="dxa"/>
            <w:tcMar>
              <w:top w:w="0" w:type="dxa"/>
              <w:left w:w="0" w:type="dxa"/>
              <w:bottom w:w="0" w:type="dxa"/>
              <w:right w:w="0" w:type="dxa"/>
            </w:tcMar>
          </w:tcPr>
          <w:p w14:paraId="69812375" w14:textId="77777777" w:rsidR="000F0FBB" w:rsidRPr="009B3417" w:rsidRDefault="00873038">
            <w:pPr>
              <w:pStyle w:val="ParagrapheIndent1"/>
              <w:jc w:val="both"/>
              <w:rPr>
                <w:rFonts w:asciiTheme="minorHAnsi" w:hAnsiTheme="minorHAnsi" w:cstheme="minorHAnsi"/>
                <w:color w:val="000000"/>
                <w:sz w:val="22"/>
                <w:szCs w:val="22"/>
              </w:rPr>
            </w:pPr>
            <w:proofErr w:type="gramStart"/>
            <w:r w:rsidRPr="009B3417">
              <w:rPr>
                <w:rFonts w:asciiTheme="minorHAnsi" w:hAnsiTheme="minorHAnsi" w:cstheme="minorHAnsi"/>
                <w:color w:val="000000"/>
                <w:sz w:val="22"/>
                <w:szCs w:val="22"/>
              </w:rPr>
              <w:t>sous</w:t>
            </w:r>
            <w:proofErr w:type="gramEnd"/>
            <w:r w:rsidRPr="009B3417">
              <w:rPr>
                <w:rFonts w:asciiTheme="minorHAnsi" w:hAnsiTheme="minorHAnsi" w:cstheme="minorHAnsi"/>
                <w:color w:val="000000"/>
                <w:sz w:val="22"/>
                <w:szCs w:val="22"/>
              </w:rPr>
              <w:t>-traitant</w:t>
            </w:r>
          </w:p>
        </w:tc>
      </w:tr>
    </w:tbl>
    <w:p w14:paraId="42DC8BC7" w14:textId="77777777" w:rsidR="000F0FBB" w:rsidRPr="009B3417" w:rsidRDefault="00873038">
      <w:pPr>
        <w:spacing w:line="240" w:lineRule="exact"/>
        <w:rPr>
          <w:rFonts w:asciiTheme="minorHAnsi" w:hAnsiTheme="minorHAnsi" w:cstheme="minorHAnsi"/>
          <w:sz w:val="22"/>
          <w:szCs w:val="22"/>
        </w:rPr>
      </w:pPr>
      <w:r w:rsidRPr="009B3417">
        <w:rPr>
          <w:rFonts w:asciiTheme="minorHAnsi" w:hAnsiTheme="minorHAnsi" w:cstheme="minorHAnsi"/>
          <w:sz w:val="22"/>
          <w:szCs w:val="22"/>
        </w:rPr>
        <w:t xml:space="preserve"> </w:t>
      </w:r>
    </w:p>
    <w:p w14:paraId="21EB29C9" w14:textId="77777777" w:rsidR="000F0FBB" w:rsidRPr="009B3417" w:rsidRDefault="00873038">
      <w:pPr>
        <w:pStyle w:val="style1010"/>
        <w:spacing w:line="244" w:lineRule="exact"/>
        <w:ind w:left="20" w:right="40"/>
        <w:jc w:val="center"/>
        <w:rPr>
          <w:rFonts w:asciiTheme="minorHAnsi" w:hAnsiTheme="minorHAnsi" w:cstheme="minorHAnsi"/>
          <w:color w:val="000000"/>
          <w:sz w:val="22"/>
          <w:szCs w:val="22"/>
          <w:lang w:val="fr-FR"/>
        </w:rPr>
      </w:pPr>
      <w:r w:rsidRPr="009B3417">
        <w:rPr>
          <w:rFonts w:asciiTheme="minorHAnsi" w:hAnsiTheme="minorHAnsi" w:cstheme="minorHAnsi"/>
          <w:color w:val="000000"/>
          <w:sz w:val="22"/>
          <w:szCs w:val="22"/>
          <w:lang w:val="fr-FR"/>
        </w:rPr>
        <w:t xml:space="preserve">A . . . . . . . . . . . . . . . . . . </w:t>
      </w:r>
      <w:proofErr w:type="gramStart"/>
      <w:r w:rsidRPr="009B3417">
        <w:rPr>
          <w:rFonts w:asciiTheme="minorHAnsi" w:hAnsiTheme="minorHAnsi" w:cstheme="minorHAnsi"/>
          <w:color w:val="000000"/>
          <w:sz w:val="22"/>
          <w:szCs w:val="22"/>
          <w:lang w:val="fr-FR"/>
        </w:rPr>
        <w:t>. . . .</w:t>
      </w:r>
      <w:proofErr w:type="gramEnd"/>
    </w:p>
    <w:p w14:paraId="55AECB5A" w14:textId="77777777" w:rsidR="000F0FBB" w:rsidRPr="009B3417" w:rsidRDefault="00873038">
      <w:pPr>
        <w:pStyle w:val="style1010"/>
        <w:spacing w:line="244" w:lineRule="exact"/>
        <w:ind w:left="20" w:right="40"/>
        <w:jc w:val="center"/>
        <w:rPr>
          <w:rFonts w:asciiTheme="minorHAnsi" w:hAnsiTheme="minorHAnsi" w:cstheme="minorHAnsi"/>
          <w:color w:val="000000"/>
          <w:sz w:val="22"/>
          <w:szCs w:val="22"/>
          <w:lang w:val="fr-FR"/>
        </w:rPr>
      </w:pPr>
      <w:r w:rsidRPr="009B3417">
        <w:rPr>
          <w:rFonts w:asciiTheme="minorHAnsi" w:hAnsiTheme="minorHAnsi" w:cstheme="minorHAnsi"/>
          <w:color w:val="000000"/>
          <w:sz w:val="22"/>
          <w:szCs w:val="22"/>
          <w:lang w:val="fr-FR"/>
        </w:rPr>
        <w:t xml:space="preserve">Le . . . . . . . . . . . . . . . . . . </w:t>
      </w:r>
      <w:proofErr w:type="gramStart"/>
      <w:r w:rsidRPr="009B3417">
        <w:rPr>
          <w:rFonts w:asciiTheme="minorHAnsi" w:hAnsiTheme="minorHAnsi" w:cstheme="minorHAnsi"/>
          <w:color w:val="000000"/>
          <w:sz w:val="22"/>
          <w:szCs w:val="22"/>
          <w:lang w:val="fr-FR"/>
        </w:rPr>
        <w:t>. . . .</w:t>
      </w:r>
      <w:proofErr w:type="gramEnd"/>
    </w:p>
    <w:p w14:paraId="2DBC128A" w14:textId="77777777" w:rsidR="000F0FBB" w:rsidRPr="009B3417" w:rsidRDefault="000F0FBB">
      <w:pPr>
        <w:pStyle w:val="style1010"/>
        <w:spacing w:line="244" w:lineRule="exact"/>
        <w:ind w:left="20" w:right="40"/>
        <w:jc w:val="center"/>
        <w:rPr>
          <w:rFonts w:asciiTheme="minorHAnsi" w:hAnsiTheme="minorHAnsi" w:cstheme="minorHAnsi"/>
          <w:color w:val="000000"/>
          <w:sz w:val="22"/>
          <w:szCs w:val="22"/>
          <w:lang w:val="fr-FR"/>
        </w:rPr>
      </w:pPr>
    </w:p>
    <w:p w14:paraId="18DDFEB5" w14:textId="4C716EBE" w:rsidR="000F0FBB" w:rsidRPr="009B3417" w:rsidRDefault="00873038">
      <w:pPr>
        <w:pStyle w:val="style1010"/>
        <w:spacing w:line="244" w:lineRule="exact"/>
        <w:ind w:left="20" w:right="40"/>
        <w:jc w:val="center"/>
        <w:rPr>
          <w:rFonts w:asciiTheme="minorHAnsi" w:hAnsiTheme="minorHAnsi" w:cstheme="minorHAnsi"/>
          <w:color w:val="000000"/>
          <w:sz w:val="22"/>
          <w:szCs w:val="22"/>
          <w:vertAlign w:val="superscript"/>
          <w:lang w:val="fr-FR"/>
        </w:rPr>
      </w:pPr>
      <w:r w:rsidRPr="009B3417">
        <w:rPr>
          <w:rFonts w:asciiTheme="minorHAnsi" w:hAnsiTheme="minorHAnsi" w:cstheme="minorHAnsi"/>
          <w:b/>
          <w:color w:val="000000"/>
          <w:sz w:val="22"/>
          <w:szCs w:val="22"/>
          <w:lang w:val="fr-FR"/>
        </w:rPr>
        <w:t>Signature</w:t>
      </w:r>
      <w:r w:rsidRPr="009B3417">
        <w:rPr>
          <w:rFonts w:asciiTheme="minorHAnsi" w:hAnsiTheme="minorHAnsi" w:cstheme="minorHAnsi"/>
          <w:color w:val="000000"/>
          <w:sz w:val="22"/>
          <w:szCs w:val="22"/>
          <w:lang w:val="fr-FR"/>
        </w:rPr>
        <w:t xml:space="preserve"> </w:t>
      </w:r>
      <w:r w:rsidR="00FF76AC" w:rsidRPr="009B3417">
        <w:rPr>
          <w:rFonts w:asciiTheme="minorHAnsi" w:hAnsiTheme="minorHAnsi" w:cstheme="minorHAnsi"/>
          <w:color w:val="000000"/>
          <w:sz w:val="22"/>
          <w:szCs w:val="22"/>
          <w:vertAlign w:val="superscript"/>
          <w:lang w:val="fr-FR"/>
        </w:rPr>
        <w:t>(</w:t>
      </w:r>
      <w:r w:rsidR="00B22FF1" w:rsidRPr="009B3417">
        <w:rPr>
          <w:rFonts w:asciiTheme="minorHAnsi" w:hAnsiTheme="minorHAnsi" w:cstheme="minorHAnsi"/>
          <w:color w:val="000000"/>
          <w:sz w:val="22"/>
          <w:szCs w:val="22"/>
          <w:vertAlign w:val="superscript"/>
          <w:lang w:val="fr-FR"/>
        </w:rPr>
        <w:t>4</w:t>
      </w:r>
      <w:r w:rsidR="00FF76AC" w:rsidRPr="009B3417">
        <w:rPr>
          <w:rFonts w:asciiTheme="minorHAnsi" w:hAnsiTheme="minorHAnsi" w:cstheme="minorHAnsi"/>
          <w:color w:val="000000"/>
          <w:sz w:val="22"/>
          <w:szCs w:val="22"/>
          <w:vertAlign w:val="superscript"/>
          <w:lang w:val="fr-FR"/>
        </w:rPr>
        <w:t>)</w:t>
      </w:r>
    </w:p>
    <w:p w14:paraId="1AB4CC3A" w14:textId="77777777" w:rsidR="00FF76AC" w:rsidRPr="009B3417"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47579520" w14:textId="77777777" w:rsidR="00FF76AC" w:rsidRPr="009B3417"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642CD309" w14:textId="77777777" w:rsidR="00FF76AC" w:rsidRPr="009B3417"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36DE14AE" w14:textId="77777777" w:rsidR="00FF76AC" w:rsidRPr="009B3417" w:rsidRDefault="00FF76AC">
      <w:pPr>
        <w:pStyle w:val="style1010"/>
        <w:spacing w:line="244" w:lineRule="exact"/>
        <w:ind w:left="20" w:right="40"/>
        <w:jc w:val="center"/>
        <w:rPr>
          <w:rFonts w:asciiTheme="minorHAnsi" w:hAnsiTheme="minorHAnsi" w:cstheme="minorHAnsi"/>
          <w:color w:val="000000"/>
          <w:sz w:val="22"/>
          <w:szCs w:val="22"/>
          <w:vertAlign w:val="superscript"/>
          <w:lang w:val="fr-FR"/>
        </w:rPr>
      </w:pPr>
    </w:p>
    <w:p w14:paraId="231FFF9E" w14:textId="5ECE830E" w:rsidR="00FF76AC" w:rsidRPr="009B3417" w:rsidRDefault="00FF76AC" w:rsidP="00FF76AC">
      <w:pPr>
        <w:pStyle w:val="style1010"/>
        <w:spacing w:line="244" w:lineRule="exact"/>
        <w:ind w:left="20" w:right="40"/>
        <w:rPr>
          <w:color w:val="000000"/>
          <w:sz w:val="16"/>
          <w:vertAlign w:val="superscript"/>
          <w:lang w:val="fr-FR"/>
        </w:rPr>
        <w:sectPr w:rsidR="00FF76AC" w:rsidRPr="009B3417" w:rsidSect="00B22FF1">
          <w:footerReference w:type="default" r:id="rId17"/>
          <w:pgSz w:w="11900" w:h="16840"/>
          <w:pgMar w:top="1134" w:right="1134" w:bottom="1126" w:left="1134" w:header="1134" w:footer="1027" w:gutter="0"/>
          <w:cols w:space="708"/>
        </w:sectPr>
      </w:pPr>
      <w:r w:rsidRPr="009B3417">
        <w:rPr>
          <w:rFonts w:asciiTheme="minorHAnsi" w:hAnsiTheme="minorHAnsi" w:cstheme="minorHAnsi"/>
          <w:color w:val="000000"/>
          <w:sz w:val="22"/>
          <w:szCs w:val="22"/>
          <w:vertAlign w:val="superscript"/>
          <w:lang w:val="fr-FR"/>
        </w:rPr>
        <w:t>(</w:t>
      </w:r>
      <w:r w:rsidR="00B22FF1" w:rsidRPr="009B3417">
        <w:rPr>
          <w:rFonts w:asciiTheme="minorHAnsi" w:hAnsiTheme="minorHAnsi" w:cstheme="minorHAnsi"/>
          <w:color w:val="000000"/>
          <w:sz w:val="22"/>
          <w:szCs w:val="22"/>
          <w:vertAlign w:val="superscript"/>
          <w:lang w:val="fr-FR"/>
        </w:rPr>
        <w:t>4</w:t>
      </w:r>
      <w:r w:rsidRPr="009B3417">
        <w:rPr>
          <w:rFonts w:asciiTheme="minorHAnsi" w:hAnsiTheme="minorHAnsi" w:cstheme="minorHAnsi"/>
          <w:color w:val="000000"/>
          <w:sz w:val="22"/>
          <w:szCs w:val="22"/>
          <w:vertAlign w:val="superscript"/>
          <w:lang w:val="fr-FR"/>
        </w:rPr>
        <w:t>)  Date et signature originales</w:t>
      </w:r>
    </w:p>
    <w:tbl>
      <w:tblPr>
        <w:tblW w:w="5000" w:type="pct"/>
        <w:shd w:val="clear" w:color="auto" w:fill="3C37F5"/>
        <w:tblLook w:val="04A0" w:firstRow="1" w:lastRow="0" w:firstColumn="1" w:lastColumn="0" w:noHBand="0" w:noVBand="1"/>
      </w:tblPr>
      <w:tblGrid>
        <w:gridCol w:w="14732"/>
      </w:tblGrid>
      <w:tr w:rsidR="00FB1451" w:rsidRPr="009B3417" w14:paraId="35D919D0" w14:textId="77777777" w:rsidTr="00BA688A">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33E0102B" w14:textId="5A6A628A" w:rsidR="00FB1451" w:rsidRPr="009B3417" w:rsidRDefault="00FB1451" w:rsidP="00BA688A">
            <w:pPr>
              <w:pStyle w:val="Titre1"/>
              <w:spacing w:after="0"/>
              <w:ind w:left="20" w:right="20"/>
              <w:jc w:val="center"/>
              <w:rPr>
                <w:rFonts w:ascii="Calibri" w:eastAsia="Calibri" w:hAnsi="Calibri" w:cs="Calibri"/>
                <w:color w:val="FFFFFF"/>
                <w:sz w:val="28"/>
              </w:rPr>
            </w:pPr>
            <w:bookmarkStart w:id="14" w:name="_Toc208401546"/>
            <w:bookmarkStart w:id="15" w:name="_Hlk192756436"/>
            <w:r w:rsidRPr="009B3417">
              <w:rPr>
                <w:rFonts w:ascii="Calibri" w:eastAsia="Calibri" w:hAnsi="Calibri" w:cs="Calibri"/>
                <w:color w:val="FFFFFF" w:themeColor="background1"/>
                <w:sz w:val="28"/>
              </w:rPr>
              <w:lastRenderedPageBreak/>
              <w:t xml:space="preserve">ANNEXE N° </w:t>
            </w:r>
            <w:r w:rsidR="007C546D" w:rsidRPr="009B3417">
              <w:rPr>
                <w:rFonts w:ascii="Calibri" w:eastAsia="Calibri" w:hAnsi="Calibri" w:cs="Calibri"/>
                <w:color w:val="FFFFFF" w:themeColor="background1"/>
                <w:sz w:val="28"/>
              </w:rPr>
              <w:t>1</w:t>
            </w:r>
            <w:r w:rsidRPr="009B3417">
              <w:rPr>
                <w:rFonts w:ascii="Calibri" w:eastAsia="Calibri" w:hAnsi="Calibri" w:cs="Calibri"/>
                <w:color w:val="FFFFFF" w:themeColor="background1"/>
                <w:sz w:val="28"/>
              </w:rPr>
              <w:t xml:space="preserve"> : DÉSIGNATION DES CO-TRAITANTS ET RÉPARTITION DES PRESTATIONS</w:t>
            </w:r>
            <w:bookmarkEnd w:id="14"/>
          </w:p>
        </w:tc>
      </w:tr>
    </w:tbl>
    <w:p w14:paraId="64C01262" w14:textId="77777777" w:rsidR="00FB1451" w:rsidRPr="009B3417" w:rsidRDefault="00FB1451" w:rsidP="00FB1451">
      <w:pPr>
        <w:rPr>
          <w:rFonts w:eastAsia="Calibri"/>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FB1451" w:rsidRPr="009B3417" w14:paraId="38CADA15" w14:textId="77777777" w:rsidTr="00BA688A">
        <w:trPr>
          <w:trHeight w:val="60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bookmarkEnd w:id="15"/>
          <w:p w14:paraId="378E20EE" w14:textId="77777777" w:rsidR="00FB1451" w:rsidRPr="009B3417" w:rsidRDefault="00FB1451" w:rsidP="00BA688A">
            <w:pPr>
              <w:spacing w:before="260" w:after="80"/>
              <w:jc w:val="center"/>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921071" w14:textId="77777777" w:rsidR="00FB1451" w:rsidRPr="009B3417" w:rsidRDefault="00FB1451" w:rsidP="00BA688A">
            <w:pPr>
              <w:spacing w:before="260" w:after="80"/>
              <w:jc w:val="center"/>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8DB1EB" w14:textId="77777777" w:rsidR="00FB1451" w:rsidRPr="009B3417" w:rsidRDefault="00FB1451" w:rsidP="00BA688A">
            <w:pPr>
              <w:spacing w:before="260" w:after="80"/>
              <w:jc w:val="center"/>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EF494F" w14:textId="77777777" w:rsidR="00FB1451" w:rsidRPr="009B3417" w:rsidRDefault="00FB1451" w:rsidP="00BA688A">
            <w:pPr>
              <w:spacing w:before="80" w:line="244" w:lineRule="exact"/>
              <w:jc w:val="center"/>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Taux</w:t>
            </w:r>
          </w:p>
          <w:p w14:paraId="0CDC1360" w14:textId="77777777" w:rsidR="00FB1451" w:rsidRPr="009B3417" w:rsidRDefault="00FB1451" w:rsidP="00BA688A">
            <w:pPr>
              <w:spacing w:before="80" w:after="20" w:line="244" w:lineRule="exact"/>
              <w:jc w:val="center"/>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DFFBC6" w14:textId="77777777" w:rsidR="00FB1451" w:rsidRPr="009B3417" w:rsidRDefault="00FB1451" w:rsidP="00BA688A">
            <w:pPr>
              <w:spacing w:before="260" w:after="80"/>
              <w:jc w:val="center"/>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Montant TTC</w:t>
            </w:r>
          </w:p>
        </w:tc>
      </w:tr>
      <w:tr w:rsidR="00FB1451" w:rsidRPr="009B3417" w14:paraId="1F1B1FEA"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1D3AE8"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Dénomination sociale :</w:t>
            </w:r>
          </w:p>
          <w:p w14:paraId="5169C9F8"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SIRET : ……………………</w:t>
            </w:r>
            <w:proofErr w:type="gramStart"/>
            <w:r w:rsidRPr="009B3417">
              <w:rPr>
                <w:rFonts w:asciiTheme="minorHAnsi" w:eastAsia="Calibri" w:hAnsiTheme="minorHAnsi" w:cstheme="minorHAnsi"/>
                <w:color w:val="000000"/>
                <w:sz w:val="22"/>
                <w:szCs w:val="22"/>
              </w:rPr>
              <w:t>…….….Code</w:t>
            </w:r>
            <w:proofErr w:type="gramEnd"/>
            <w:r w:rsidRPr="009B3417">
              <w:rPr>
                <w:rFonts w:asciiTheme="minorHAnsi" w:eastAsia="Calibri" w:hAnsiTheme="minorHAnsi" w:cstheme="minorHAnsi"/>
                <w:color w:val="000000"/>
                <w:sz w:val="22"/>
                <w:szCs w:val="22"/>
              </w:rPr>
              <w:t xml:space="preserve"> APE…………</w:t>
            </w:r>
          </w:p>
          <w:p w14:paraId="62761A50"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N° TVA intracommunautaire :</w:t>
            </w:r>
          </w:p>
          <w:p w14:paraId="67DC6C7E"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Adresse :</w:t>
            </w:r>
          </w:p>
          <w:p w14:paraId="0E3AFA2A" w14:textId="77777777" w:rsidR="00FB1451" w:rsidRPr="009B3417" w:rsidRDefault="00FB1451" w:rsidP="00BA688A">
            <w:pPr>
              <w:spacing w:after="60" w:line="244" w:lineRule="exact"/>
              <w:ind w:left="80" w:right="80"/>
              <w:jc w:val="both"/>
              <w:rPr>
                <w:rFonts w:asciiTheme="minorHAnsi" w:eastAsia="Calibri" w:hAnsiTheme="minorHAnsi" w:cstheme="minorHAnsi"/>
                <w:color w:val="000000"/>
                <w:sz w:val="22"/>
                <w:szCs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BCF50" w14:textId="77777777" w:rsidR="00FB1451" w:rsidRPr="009B3417"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CF06C" w14:textId="77777777" w:rsidR="00FB1451" w:rsidRPr="009B3417"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506090" w14:textId="77777777" w:rsidR="00FB1451" w:rsidRPr="009B3417"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953B92" w14:textId="77777777" w:rsidR="00FB1451" w:rsidRPr="009B3417" w:rsidRDefault="00FB1451" w:rsidP="00BA688A">
            <w:pPr>
              <w:rPr>
                <w:rFonts w:asciiTheme="minorHAnsi" w:hAnsiTheme="minorHAnsi" w:cstheme="minorHAnsi"/>
                <w:sz w:val="22"/>
                <w:szCs w:val="22"/>
              </w:rPr>
            </w:pPr>
          </w:p>
        </w:tc>
      </w:tr>
      <w:tr w:rsidR="00FB1451" w:rsidRPr="009B3417" w14:paraId="3E72CD4E"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41F9C"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Dénomination sociale :</w:t>
            </w:r>
          </w:p>
          <w:p w14:paraId="295D8814"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SIRET : ……………………</w:t>
            </w:r>
            <w:proofErr w:type="gramStart"/>
            <w:r w:rsidRPr="009B3417">
              <w:rPr>
                <w:rFonts w:asciiTheme="minorHAnsi" w:eastAsia="Calibri" w:hAnsiTheme="minorHAnsi" w:cstheme="minorHAnsi"/>
                <w:color w:val="000000"/>
                <w:sz w:val="22"/>
                <w:szCs w:val="22"/>
              </w:rPr>
              <w:t>…….….Code</w:t>
            </w:r>
            <w:proofErr w:type="gramEnd"/>
            <w:r w:rsidRPr="009B3417">
              <w:rPr>
                <w:rFonts w:asciiTheme="minorHAnsi" w:eastAsia="Calibri" w:hAnsiTheme="minorHAnsi" w:cstheme="minorHAnsi"/>
                <w:color w:val="000000"/>
                <w:sz w:val="22"/>
                <w:szCs w:val="22"/>
              </w:rPr>
              <w:t xml:space="preserve"> APE…………</w:t>
            </w:r>
          </w:p>
          <w:p w14:paraId="043A2A08"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N° TVA intracommunautaire :</w:t>
            </w:r>
          </w:p>
          <w:p w14:paraId="466B2250"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Adresse :</w:t>
            </w:r>
          </w:p>
          <w:p w14:paraId="171033C0" w14:textId="77777777" w:rsidR="00FB1451" w:rsidRPr="009B3417" w:rsidRDefault="00FB1451" w:rsidP="00BA688A">
            <w:pPr>
              <w:spacing w:after="60" w:line="244" w:lineRule="exact"/>
              <w:ind w:left="80" w:right="80"/>
              <w:jc w:val="both"/>
              <w:rPr>
                <w:rFonts w:asciiTheme="minorHAnsi" w:eastAsia="Calibri" w:hAnsiTheme="minorHAnsi" w:cstheme="minorHAnsi"/>
                <w:color w:val="000000"/>
                <w:sz w:val="22"/>
                <w:szCs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E1AAC" w14:textId="77777777" w:rsidR="00FB1451" w:rsidRPr="009B3417"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23517" w14:textId="77777777" w:rsidR="00FB1451" w:rsidRPr="009B3417"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B8FD2" w14:textId="77777777" w:rsidR="00FB1451" w:rsidRPr="009B3417"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792450" w14:textId="77777777" w:rsidR="00FB1451" w:rsidRPr="009B3417" w:rsidRDefault="00FB1451" w:rsidP="00BA688A">
            <w:pPr>
              <w:rPr>
                <w:rFonts w:asciiTheme="minorHAnsi" w:hAnsiTheme="minorHAnsi" w:cstheme="minorHAnsi"/>
                <w:sz w:val="22"/>
                <w:szCs w:val="22"/>
              </w:rPr>
            </w:pPr>
          </w:p>
        </w:tc>
      </w:tr>
      <w:tr w:rsidR="00FB1451" w:rsidRPr="009B3417" w14:paraId="2CAC9328"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B04AC"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Dénomination sociale :</w:t>
            </w:r>
          </w:p>
          <w:p w14:paraId="542F246F"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SIRET : ……………………</w:t>
            </w:r>
            <w:proofErr w:type="gramStart"/>
            <w:r w:rsidRPr="009B3417">
              <w:rPr>
                <w:rFonts w:asciiTheme="minorHAnsi" w:eastAsia="Calibri" w:hAnsiTheme="minorHAnsi" w:cstheme="minorHAnsi"/>
                <w:color w:val="000000"/>
                <w:sz w:val="22"/>
                <w:szCs w:val="22"/>
              </w:rPr>
              <w:t>…….….Code</w:t>
            </w:r>
            <w:proofErr w:type="gramEnd"/>
            <w:r w:rsidRPr="009B3417">
              <w:rPr>
                <w:rFonts w:asciiTheme="minorHAnsi" w:eastAsia="Calibri" w:hAnsiTheme="minorHAnsi" w:cstheme="minorHAnsi"/>
                <w:color w:val="000000"/>
                <w:sz w:val="22"/>
                <w:szCs w:val="22"/>
              </w:rPr>
              <w:t xml:space="preserve"> APE…………</w:t>
            </w:r>
          </w:p>
          <w:p w14:paraId="2F958A05"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N° TVA intracommunautaire :</w:t>
            </w:r>
          </w:p>
          <w:p w14:paraId="16DCB78A"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Adresse :</w:t>
            </w:r>
          </w:p>
          <w:p w14:paraId="2C79D4D1" w14:textId="77777777" w:rsidR="00FB1451" w:rsidRPr="009B3417" w:rsidRDefault="00FB1451" w:rsidP="00BA688A">
            <w:pPr>
              <w:spacing w:after="60" w:line="244" w:lineRule="exact"/>
              <w:ind w:left="80" w:right="80"/>
              <w:jc w:val="both"/>
              <w:rPr>
                <w:rFonts w:asciiTheme="minorHAnsi" w:eastAsia="Calibri" w:hAnsiTheme="minorHAnsi" w:cstheme="minorHAnsi"/>
                <w:color w:val="000000"/>
                <w:sz w:val="22"/>
                <w:szCs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62BCB" w14:textId="77777777" w:rsidR="00FB1451" w:rsidRPr="009B3417"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2AEABB" w14:textId="77777777" w:rsidR="00FB1451" w:rsidRPr="009B3417"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7BD58F" w14:textId="77777777" w:rsidR="00FB1451" w:rsidRPr="009B3417"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BCAFAE" w14:textId="77777777" w:rsidR="00FB1451" w:rsidRPr="009B3417" w:rsidRDefault="00FB1451" w:rsidP="00BA688A">
            <w:pPr>
              <w:rPr>
                <w:rFonts w:asciiTheme="minorHAnsi" w:hAnsiTheme="minorHAnsi" w:cstheme="minorHAnsi"/>
                <w:sz w:val="22"/>
                <w:szCs w:val="22"/>
              </w:rPr>
            </w:pPr>
          </w:p>
        </w:tc>
      </w:tr>
      <w:tr w:rsidR="00FB1451" w:rsidRPr="009B3417" w14:paraId="4BCDCFCF"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96436A"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Dénomination sociale :</w:t>
            </w:r>
          </w:p>
          <w:p w14:paraId="66A52A33"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SIRET : ……………………</w:t>
            </w:r>
            <w:proofErr w:type="gramStart"/>
            <w:r w:rsidRPr="009B3417">
              <w:rPr>
                <w:rFonts w:asciiTheme="minorHAnsi" w:eastAsia="Calibri" w:hAnsiTheme="minorHAnsi" w:cstheme="minorHAnsi"/>
                <w:color w:val="000000"/>
                <w:sz w:val="22"/>
                <w:szCs w:val="22"/>
              </w:rPr>
              <w:t>…….….Code</w:t>
            </w:r>
            <w:proofErr w:type="gramEnd"/>
            <w:r w:rsidRPr="009B3417">
              <w:rPr>
                <w:rFonts w:asciiTheme="minorHAnsi" w:eastAsia="Calibri" w:hAnsiTheme="minorHAnsi" w:cstheme="minorHAnsi"/>
                <w:color w:val="000000"/>
                <w:sz w:val="22"/>
                <w:szCs w:val="22"/>
              </w:rPr>
              <w:t xml:space="preserve"> APE…………</w:t>
            </w:r>
          </w:p>
          <w:p w14:paraId="6950C78F"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N° TVA intracommunautaire :</w:t>
            </w:r>
          </w:p>
          <w:p w14:paraId="5B049B67"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Adresse :</w:t>
            </w:r>
          </w:p>
          <w:p w14:paraId="5ACAB22E" w14:textId="77777777" w:rsidR="00FB1451" w:rsidRPr="009B3417" w:rsidRDefault="00FB1451" w:rsidP="00BA688A">
            <w:pPr>
              <w:spacing w:after="60" w:line="244" w:lineRule="exact"/>
              <w:ind w:left="80" w:right="80"/>
              <w:jc w:val="both"/>
              <w:rPr>
                <w:rFonts w:asciiTheme="minorHAnsi" w:eastAsia="Calibri" w:hAnsiTheme="minorHAnsi" w:cstheme="minorHAnsi"/>
                <w:color w:val="000000"/>
                <w:sz w:val="22"/>
                <w:szCs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2280E7" w14:textId="77777777" w:rsidR="00FB1451" w:rsidRPr="009B3417"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7F0DE" w14:textId="77777777" w:rsidR="00FB1451" w:rsidRPr="009B3417"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02B0B" w14:textId="77777777" w:rsidR="00FB1451" w:rsidRPr="009B3417"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04042" w14:textId="77777777" w:rsidR="00FB1451" w:rsidRPr="009B3417" w:rsidRDefault="00FB1451" w:rsidP="00BA688A">
            <w:pPr>
              <w:rPr>
                <w:rFonts w:asciiTheme="minorHAnsi" w:hAnsiTheme="minorHAnsi" w:cstheme="minorHAnsi"/>
                <w:sz w:val="22"/>
                <w:szCs w:val="22"/>
              </w:rPr>
            </w:pPr>
          </w:p>
        </w:tc>
      </w:tr>
      <w:tr w:rsidR="00FB1451" w:rsidRPr="009B3417" w14:paraId="12012EA9" w14:textId="77777777" w:rsidTr="00BA688A">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AA1C01"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Dénomination sociale :</w:t>
            </w:r>
          </w:p>
          <w:p w14:paraId="66012A1A"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SIRET : ……………………</w:t>
            </w:r>
            <w:proofErr w:type="gramStart"/>
            <w:r w:rsidRPr="009B3417">
              <w:rPr>
                <w:rFonts w:asciiTheme="minorHAnsi" w:eastAsia="Calibri" w:hAnsiTheme="minorHAnsi" w:cstheme="minorHAnsi"/>
                <w:color w:val="000000"/>
                <w:sz w:val="22"/>
                <w:szCs w:val="22"/>
              </w:rPr>
              <w:t>…….….Code</w:t>
            </w:r>
            <w:proofErr w:type="gramEnd"/>
            <w:r w:rsidRPr="009B3417">
              <w:rPr>
                <w:rFonts w:asciiTheme="minorHAnsi" w:eastAsia="Calibri" w:hAnsiTheme="minorHAnsi" w:cstheme="minorHAnsi"/>
                <w:color w:val="000000"/>
                <w:sz w:val="22"/>
                <w:szCs w:val="22"/>
              </w:rPr>
              <w:t xml:space="preserve"> APE…………</w:t>
            </w:r>
          </w:p>
          <w:p w14:paraId="55B91C2F"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N° TVA intracommunautaire :</w:t>
            </w:r>
          </w:p>
          <w:p w14:paraId="397B10C4" w14:textId="77777777" w:rsidR="00FB1451" w:rsidRPr="009B3417" w:rsidRDefault="00FB1451" w:rsidP="00BA688A">
            <w:pPr>
              <w:spacing w:line="244" w:lineRule="exact"/>
              <w:ind w:left="80" w:right="80"/>
              <w:jc w:val="both"/>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Adresse :</w:t>
            </w:r>
          </w:p>
          <w:p w14:paraId="413EF2F0" w14:textId="77777777" w:rsidR="00FB1451" w:rsidRPr="009B3417" w:rsidRDefault="00FB1451" w:rsidP="00BA688A">
            <w:pPr>
              <w:spacing w:after="60" w:line="244" w:lineRule="exact"/>
              <w:ind w:left="80" w:right="80"/>
              <w:jc w:val="both"/>
              <w:rPr>
                <w:rFonts w:asciiTheme="minorHAnsi" w:eastAsia="Calibri" w:hAnsiTheme="minorHAnsi" w:cstheme="minorHAnsi"/>
                <w:color w:val="000000"/>
                <w:sz w:val="22"/>
                <w:szCs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FAC2D2" w14:textId="77777777" w:rsidR="00FB1451" w:rsidRPr="009B3417"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10BFC3" w14:textId="77777777" w:rsidR="00FB1451" w:rsidRPr="009B3417"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99501" w14:textId="77777777" w:rsidR="00FB1451" w:rsidRPr="009B3417"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F5EFE6" w14:textId="77777777" w:rsidR="00FB1451" w:rsidRPr="009B3417" w:rsidRDefault="00FB1451" w:rsidP="00BA688A">
            <w:pPr>
              <w:rPr>
                <w:rFonts w:asciiTheme="minorHAnsi" w:hAnsiTheme="minorHAnsi" w:cstheme="minorHAnsi"/>
                <w:sz w:val="22"/>
                <w:szCs w:val="22"/>
              </w:rPr>
            </w:pPr>
          </w:p>
        </w:tc>
      </w:tr>
      <w:tr w:rsidR="00FB1451" w:rsidRPr="009B3417" w14:paraId="0C5BE52A" w14:textId="77777777" w:rsidTr="00BA688A">
        <w:trPr>
          <w:trHeight w:val="6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67D6A5" w14:textId="77777777" w:rsidR="00FB1451" w:rsidRPr="009B3417" w:rsidRDefault="00FB1451" w:rsidP="00BA688A">
            <w:pPr>
              <w:rPr>
                <w:rFonts w:asciiTheme="minorHAnsi" w:hAnsiTheme="minorHAnsi" w:cstheme="minorHAnsi"/>
                <w:sz w:val="22"/>
                <w:szCs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A25C31" w14:textId="77777777" w:rsidR="00FB1451" w:rsidRPr="009B3417" w:rsidRDefault="00FB1451" w:rsidP="00BA688A">
            <w:pPr>
              <w:spacing w:before="260" w:after="80"/>
              <w:ind w:left="80" w:right="80"/>
              <w:jc w:val="center"/>
              <w:rPr>
                <w:rFonts w:asciiTheme="minorHAnsi" w:eastAsia="Calibri" w:hAnsiTheme="minorHAnsi" w:cstheme="minorHAnsi"/>
                <w:color w:val="000000"/>
                <w:sz w:val="22"/>
                <w:szCs w:val="22"/>
              </w:rPr>
            </w:pPr>
            <w:r w:rsidRPr="009B3417">
              <w:rPr>
                <w:rFonts w:asciiTheme="minorHAnsi" w:eastAsia="Calibri" w:hAnsiTheme="minorHAnsi" w:cstheme="minorHAnsi"/>
                <w:color w:val="000000"/>
                <w:sz w:val="22"/>
                <w:szCs w:val="22"/>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B7C55B" w14:textId="77777777" w:rsidR="00FB1451" w:rsidRPr="009B3417" w:rsidRDefault="00FB1451" w:rsidP="00BA688A">
            <w:pPr>
              <w:rPr>
                <w:rFonts w:asciiTheme="minorHAnsi" w:hAnsiTheme="minorHAnsi" w:cstheme="minorHAnsi"/>
                <w:sz w:val="22"/>
                <w:szCs w:val="22"/>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AE9C9" w14:textId="77777777" w:rsidR="00FB1451" w:rsidRPr="009B3417" w:rsidRDefault="00FB1451" w:rsidP="00BA688A">
            <w:pPr>
              <w:rPr>
                <w:rFonts w:asciiTheme="minorHAnsi" w:hAnsiTheme="minorHAnsi" w:cstheme="minorHAnsi"/>
                <w:sz w:val="22"/>
                <w:szCs w:val="22"/>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7808F" w14:textId="77777777" w:rsidR="00FB1451" w:rsidRPr="009B3417" w:rsidRDefault="00FB1451" w:rsidP="00BA688A">
            <w:pPr>
              <w:rPr>
                <w:rFonts w:asciiTheme="minorHAnsi" w:hAnsiTheme="minorHAnsi" w:cstheme="minorHAnsi"/>
                <w:sz w:val="22"/>
                <w:szCs w:val="22"/>
              </w:rPr>
            </w:pPr>
          </w:p>
        </w:tc>
      </w:tr>
    </w:tbl>
    <w:p w14:paraId="3C732F6F" w14:textId="77777777" w:rsidR="00FB1451" w:rsidRDefault="00FB1451" w:rsidP="00FB1451"/>
    <w:sectPr w:rsidR="00FB1451" w:rsidSect="00FB1451">
      <w:footerReference w:type="default" r:id="rId18"/>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F5BCC" w14:textId="77777777" w:rsidR="00A069E0" w:rsidRPr="009B3417" w:rsidRDefault="00A069E0">
      <w:r w:rsidRPr="009B3417">
        <w:separator/>
      </w:r>
    </w:p>
  </w:endnote>
  <w:endnote w:type="continuationSeparator" w:id="0">
    <w:p w14:paraId="197B12CC" w14:textId="77777777" w:rsidR="00A069E0" w:rsidRPr="009B3417" w:rsidRDefault="00A069E0">
      <w:r w:rsidRPr="009B341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Yu Gothic"/>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Verdana">
    <w:altName w:val="Verdana"/>
    <w:charset w:val="00"/>
    <w:family w:val="swiss"/>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D8C88" w14:textId="77777777" w:rsidR="00BE123F" w:rsidRPr="009B3417" w:rsidRDefault="00BE123F">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5849D" w14:textId="77777777" w:rsidR="00BE123F" w:rsidRPr="009B3417" w:rsidRDefault="00BE123F">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3D096" w14:textId="77777777" w:rsidR="00BE123F" w:rsidRPr="009B3417" w:rsidRDefault="00BE123F">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08FFF" w14:textId="77777777" w:rsidR="000F0FBB" w:rsidRPr="009B3417" w:rsidRDefault="000F0FBB">
    <w:pPr>
      <w:spacing w:line="240" w:lineRule="exact"/>
    </w:pPr>
  </w:p>
  <w:tbl>
    <w:tblPr>
      <w:tblW w:w="0" w:type="auto"/>
      <w:tblInd w:w="20" w:type="dxa"/>
      <w:tblLayout w:type="fixed"/>
      <w:tblLook w:val="04A0" w:firstRow="1" w:lastRow="0" w:firstColumn="1" w:lastColumn="0" w:noHBand="0" w:noVBand="1"/>
    </w:tblPr>
    <w:tblGrid>
      <w:gridCol w:w="5220"/>
      <w:gridCol w:w="4400"/>
    </w:tblGrid>
    <w:tr w:rsidR="000F0FBB" w:rsidRPr="009B3417" w14:paraId="75510005" w14:textId="77777777">
      <w:trPr>
        <w:trHeight w:val="260"/>
      </w:trPr>
      <w:tc>
        <w:tcPr>
          <w:tcW w:w="5220" w:type="dxa"/>
          <w:tcMar>
            <w:top w:w="0" w:type="dxa"/>
            <w:left w:w="0" w:type="dxa"/>
            <w:bottom w:w="0" w:type="dxa"/>
            <w:right w:w="0" w:type="dxa"/>
          </w:tcMar>
          <w:vAlign w:val="center"/>
        </w:tcPr>
        <w:p w14:paraId="7D0126EA" w14:textId="0B83FF16" w:rsidR="000F0FBB" w:rsidRPr="009B3417" w:rsidRDefault="00873038">
          <w:pPr>
            <w:pStyle w:val="PiedDePage"/>
            <w:jc w:val="both"/>
            <w:rPr>
              <w:color w:val="000000"/>
            </w:rPr>
          </w:pPr>
          <w:r w:rsidRPr="009B3417">
            <w:rPr>
              <w:color w:val="000000"/>
            </w:rPr>
            <w:t>Consultation n</w:t>
          </w:r>
          <w:proofErr w:type="gramStart"/>
          <w:r w:rsidRPr="009B3417">
            <w:rPr>
              <w:color w:val="000000"/>
            </w:rPr>
            <w:t>°:</w:t>
          </w:r>
          <w:proofErr w:type="gramEnd"/>
          <w:r w:rsidRPr="009B3417">
            <w:rPr>
              <w:color w:val="000000"/>
            </w:rPr>
            <w:t xml:space="preserve"> 2</w:t>
          </w:r>
          <w:r w:rsidR="0058466F" w:rsidRPr="009B3417">
            <w:rPr>
              <w:color w:val="000000"/>
            </w:rPr>
            <w:t>6</w:t>
          </w:r>
          <w:r w:rsidRPr="009B3417">
            <w:rPr>
              <w:color w:val="000000"/>
            </w:rPr>
            <w:t>-M-S3</w:t>
          </w:r>
          <w:r w:rsidR="0058466F" w:rsidRPr="009B3417">
            <w:rPr>
              <w:color w:val="000000"/>
            </w:rPr>
            <w:t>W</w:t>
          </w:r>
          <w:r w:rsidRPr="009B3417">
            <w:rPr>
              <w:color w:val="000000"/>
            </w:rPr>
            <w:t>-</w:t>
          </w:r>
          <w:r w:rsidR="004B7FF7" w:rsidRPr="009B3417">
            <w:rPr>
              <w:color w:val="000000"/>
            </w:rPr>
            <w:t>00</w:t>
          </w:r>
          <w:r w:rsidR="0058466F" w:rsidRPr="009B3417">
            <w:rPr>
              <w:color w:val="000000"/>
            </w:rPr>
            <w:t>1</w:t>
          </w:r>
          <w:r w:rsidR="00BE123F" w:rsidRPr="009B3417">
            <w:rPr>
              <w:color w:val="000000"/>
            </w:rPr>
            <w:t>– AE</w:t>
          </w:r>
        </w:p>
      </w:tc>
      <w:tc>
        <w:tcPr>
          <w:tcW w:w="4400" w:type="dxa"/>
          <w:tcMar>
            <w:top w:w="0" w:type="dxa"/>
            <w:left w:w="0" w:type="dxa"/>
            <w:bottom w:w="0" w:type="dxa"/>
            <w:right w:w="0" w:type="dxa"/>
          </w:tcMar>
          <w:vAlign w:val="center"/>
        </w:tcPr>
        <w:p w14:paraId="303ED3D3" w14:textId="77777777" w:rsidR="000F0FBB" w:rsidRPr="009B3417" w:rsidRDefault="00873038">
          <w:pPr>
            <w:pStyle w:val="PiedDePage"/>
            <w:jc w:val="right"/>
            <w:rPr>
              <w:color w:val="000000"/>
            </w:rPr>
          </w:pPr>
          <w:r w:rsidRPr="009B3417">
            <w:rPr>
              <w:color w:val="000000"/>
            </w:rPr>
            <w:t xml:space="preserve">Page </w:t>
          </w:r>
          <w:r w:rsidRPr="009B3417">
            <w:rPr>
              <w:color w:val="000000"/>
            </w:rPr>
            <w:fldChar w:fldCharType="begin"/>
          </w:r>
          <w:r w:rsidRPr="009B3417">
            <w:rPr>
              <w:color w:val="000000"/>
            </w:rPr>
            <w:instrText xml:space="preserve"> PAGE </w:instrText>
          </w:r>
          <w:r w:rsidRPr="009B3417">
            <w:rPr>
              <w:color w:val="000000"/>
            </w:rPr>
            <w:fldChar w:fldCharType="separate"/>
          </w:r>
          <w:r w:rsidRPr="009B3417">
            <w:rPr>
              <w:color w:val="000000"/>
            </w:rPr>
            <w:t>3</w:t>
          </w:r>
          <w:r w:rsidRPr="009B3417">
            <w:rPr>
              <w:color w:val="000000"/>
            </w:rPr>
            <w:fldChar w:fldCharType="end"/>
          </w:r>
          <w:r w:rsidRPr="009B3417">
            <w:rPr>
              <w:color w:val="000000"/>
            </w:rPr>
            <w:t xml:space="preserve"> sur </w:t>
          </w:r>
          <w:r w:rsidRPr="009B3417">
            <w:rPr>
              <w:color w:val="000000"/>
            </w:rPr>
            <w:fldChar w:fldCharType="begin"/>
          </w:r>
          <w:r w:rsidRPr="009B3417">
            <w:rPr>
              <w:color w:val="000000"/>
            </w:rPr>
            <w:instrText xml:space="preserve"> NUMPAGES </w:instrText>
          </w:r>
          <w:r w:rsidRPr="009B3417">
            <w:rPr>
              <w:color w:val="000000"/>
            </w:rPr>
            <w:fldChar w:fldCharType="separate"/>
          </w:r>
          <w:r w:rsidRPr="009B3417">
            <w:rPr>
              <w:color w:val="000000"/>
            </w:rPr>
            <w:t>15</w:t>
          </w:r>
          <w:r w:rsidRPr="009B3417">
            <w:rPr>
              <w:color w:val="000000"/>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A1438" w14:textId="77777777" w:rsidR="000F0FBB" w:rsidRPr="009B3417" w:rsidRDefault="000F0FBB">
    <w:pPr>
      <w:spacing w:line="240" w:lineRule="exact"/>
    </w:pPr>
  </w:p>
  <w:tbl>
    <w:tblPr>
      <w:tblW w:w="0" w:type="auto"/>
      <w:tblInd w:w="20" w:type="dxa"/>
      <w:tblLayout w:type="fixed"/>
      <w:tblLook w:val="04A0" w:firstRow="1" w:lastRow="0" w:firstColumn="1" w:lastColumn="0" w:noHBand="0" w:noVBand="1"/>
    </w:tblPr>
    <w:tblGrid>
      <w:gridCol w:w="5220"/>
      <w:gridCol w:w="4400"/>
    </w:tblGrid>
    <w:tr w:rsidR="000F0FBB" w:rsidRPr="009B3417" w14:paraId="0DF1CF45" w14:textId="77777777">
      <w:trPr>
        <w:trHeight w:val="260"/>
      </w:trPr>
      <w:tc>
        <w:tcPr>
          <w:tcW w:w="5220" w:type="dxa"/>
          <w:tcMar>
            <w:top w:w="0" w:type="dxa"/>
            <w:left w:w="0" w:type="dxa"/>
            <w:bottom w:w="0" w:type="dxa"/>
            <w:right w:w="0" w:type="dxa"/>
          </w:tcMar>
          <w:vAlign w:val="center"/>
        </w:tcPr>
        <w:p w14:paraId="1AF67167" w14:textId="5A51DD8C" w:rsidR="000F0FBB" w:rsidRPr="009B3417" w:rsidRDefault="003D6DAD">
          <w:pPr>
            <w:pStyle w:val="PiedDePage"/>
            <w:jc w:val="both"/>
            <w:rPr>
              <w:color w:val="000000"/>
            </w:rPr>
          </w:pPr>
          <w:r w:rsidRPr="009B3417">
            <w:rPr>
              <w:color w:val="000000"/>
            </w:rPr>
            <w:t>Consultation n</w:t>
          </w:r>
          <w:proofErr w:type="gramStart"/>
          <w:r w:rsidRPr="009B3417">
            <w:rPr>
              <w:color w:val="000000"/>
            </w:rPr>
            <w:t>°:</w:t>
          </w:r>
          <w:proofErr w:type="gramEnd"/>
          <w:r w:rsidRPr="009B3417">
            <w:rPr>
              <w:color w:val="000000"/>
            </w:rPr>
            <w:t xml:space="preserve"> 26-M-S3W-001– AE</w:t>
          </w:r>
        </w:p>
      </w:tc>
      <w:tc>
        <w:tcPr>
          <w:tcW w:w="4400" w:type="dxa"/>
          <w:tcMar>
            <w:top w:w="0" w:type="dxa"/>
            <w:left w:w="0" w:type="dxa"/>
            <w:bottom w:w="0" w:type="dxa"/>
            <w:right w:w="0" w:type="dxa"/>
          </w:tcMar>
          <w:vAlign w:val="center"/>
        </w:tcPr>
        <w:p w14:paraId="7B6933B6" w14:textId="77777777" w:rsidR="000F0FBB" w:rsidRPr="009B3417" w:rsidRDefault="00873038">
          <w:pPr>
            <w:pStyle w:val="PiedDePage"/>
            <w:jc w:val="right"/>
            <w:rPr>
              <w:color w:val="000000"/>
            </w:rPr>
          </w:pPr>
          <w:r w:rsidRPr="009B3417">
            <w:rPr>
              <w:color w:val="000000"/>
            </w:rPr>
            <w:t xml:space="preserve">Page </w:t>
          </w:r>
          <w:r w:rsidRPr="009B3417">
            <w:rPr>
              <w:color w:val="000000"/>
            </w:rPr>
            <w:fldChar w:fldCharType="begin"/>
          </w:r>
          <w:r w:rsidRPr="009B3417">
            <w:rPr>
              <w:color w:val="000000"/>
            </w:rPr>
            <w:instrText xml:space="preserve"> PAGE </w:instrText>
          </w:r>
          <w:r w:rsidRPr="009B3417">
            <w:rPr>
              <w:color w:val="000000"/>
            </w:rPr>
            <w:fldChar w:fldCharType="separate"/>
          </w:r>
          <w:r w:rsidRPr="009B3417">
            <w:rPr>
              <w:color w:val="000000"/>
            </w:rPr>
            <w:t>11</w:t>
          </w:r>
          <w:r w:rsidRPr="009B3417">
            <w:rPr>
              <w:color w:val="000000"/>
            </w:rPr>
            <w:fldChar w:fldCharType="end"/>
          </w:r>
          <w:r w:rsidRPr="009B3417">
            <w:rPr>
              <w:color w:val="000000"/>
            </w:rPr>
            <w:t xml:space="preserve"> sur </w:t>
          </w:r>
          <w:r w:rsidRPr="009B3417">
            <w:rPr>
              <w:color w:val="000000"/>
            </w:rPr>
            <w:fldChar w:fldCharType="begin"/>
          </w:r>
          <w:r w:rsidRPr="009B3417">
            <w:rPr>
              <w:color w:val="000000"/>
            </w:rPr>
            <w:instrText xml:space="preserve"> NUMPAGES </w:instrText>
          </w:r>
          <w:r w:rsidRPr="009B3417">
            <w:rPr>
              <w:color w:val="000000"/>
            </w:rPr>
            <w:fldChar w:fldCharType="separate"/>
          </w:r>
          <w:r w:rsidRPr="009B3417">
            <w:rPr>
              <w:color w:val="000000"/>
            </w:rPr>
            <w:t>15</w:t>
          </w:r>
          <w:r w:rsidRPr="009B3417">
            <w:rPr>
              <w:color w:val="000000"/>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9000"/>
      <w:gridCol w:w="5560"/>
    </w:tblGrid>
    <w:tr w:rsidR="00FB1451" w:rsidRPr="009B3417" w14:paraId="20503F20" w14:textId="77777777">
      <w:trPr>
        <w:trHeight w:val="400"/>
      </w:trPr>
      <w:tc>
        <w:tcPr>
          <w:tcW w:w="9000" w:type="dxa"/>
          <w:tcMar>
            <w:top w:w="0" w:type="dxa"/>
            <w:left w:w="0" w:type="dxa"/>
            <w:bottom w:w="0" w:type="dxa"/>
            <w:right w:w="0" w:type="dxa"/>
          </w:tcMar>
          <w:vAlign w:val="center"/>
        </w:tcPr>
        <w:p w14:paraId="1DADB257" w14:textId="051E90DF" w:rsidR="00FB1451" w:rsidRPr="009B3417" w:rsidRDefault="003D6DAD">
          <w:pPr>
            <w:rPr>
              <w:rFonts w:asciiTheme="minorHAnsi" w:eastAsia="Calibri" w:hAnsiTheme="minorHAnsi" w:cstheme="minorHAnsi"/>
              <w:color w:val="000000"/>
              <w:sz w:val="18"/>
              <w:szCs w:val="18"/>
            </w:rPr>
          </w:pPr>
          <w:r w:rsidRPr="009B3417">
            <w:rPr>
              <w:rFonts w:asciiTheme="minorHAnsi" w:hAnsiTheme="minorHAnsi" w:cstheme="minorHAnsi"/>
              <w:color w:val="000000"/>
              <w:sz w:val="18"/>
              <w:szCs w:val="18"/>
            </w:rPr>
            <w:t>Consultation n</w:t>
          </w:r>
          <w:proofErr w:type="gramStart"/>
          <w:r w:rsidRPr="009B3417">
            <w:rPr>
              <w:rFonts w:asciiTheme="minorHAnsi" w:hAnsiTheme="minorHAnsi" w:cstheme="minorHAnsi"/>
              <w:color w:val="000000"/>
              <w:sz w:val="18"/>
              <w:szCs w:val="18"/>
            </w:rPr>
            <w:t>°:</w:t>
          </w:r>
          <w:proofErr w:type="gramEnd"/>
          <w:r w:rsidRPr="009B3417">
            <w:rPr>
              <w:rFonts w:asciiTheme="minorHAnsi" w:hAnsiTheme="minorHAnsi" w:cstheme="minorHAnsi"/>
              <w:color w:val="000000"/>
              <w:sz w:val="18"/>
              <w:szCs w:val="18"/>
            </w:rPr>
            <w:t xml:space="preserve"> 26-M-S3W-001– AE</w:t>
          </w:r>
        </w:p>
      </w:tc>
      <w:tc>
        <w:tcPr>
          <w:tcW w:w="5560" w:type="dxa"/>
          <w:tcMar>
            <w:top w:w="0" w:type="dxa"/>
            <w:left w:w="0" w:type="dxa"/>
            <w:bottom w:w="0" w:type="dxa"/>
            <w:right w:w="0" w:type="dxa"/>
          </w:tcMar>
          <w:vAlign w:val="center"/>
        </w:tcPr>
        <w:p w14:paraId="2B9F7B77" w14:textId="77777777" w:rsidR="00FB1451" w:rsidRPr="009B3417" w:rsidRDefault="00FB1451">
          <w:pPr>
            <w:jc w:val="right"/>
            <w:rPr>
              <w:rFonts w:ascii="Calibri" w:eastAsia="Calibri" w:hAnsi="Calibri" w:cs="Calibri"/>
              <w:color w:val="000000"/>
              <w:sz w:val="20"/>
            </w:rPr>
          </w:pPr>
          <w:r w:rsidRPr="009B3417">
            <w:rPr>
              <w:rFonts w:ascii="Calibri" w:eastAsia="Calibri" w:hAnsi="Calibri" w:cs="Calibri"/>
              <w:color w:val="000000"/>
              <w:sz w:val="20"/>
            </w:rPr>
            <w:t xml:space="preserve">Page </w:t>
          </w:r>
          <w:r w:rsidRPr="009B3417">
            <w:rPr>
              <w:rFonts w:ascii="Calibri" w:eastAsia="Calibri" w:hAnsi="Calibri" w:cs="Calibri"/>
              <w:color w:val="000000"/>
              <w:sz w:val="20"/>
            </w:rPr>
            <w:fldChar w:fldCharType="begin"/>
          </w:r>
          <w:r w:rsidRPr="009B3417">
            <w:rPr>
              <w:rFonts w:ascii="Calibri" w:eastAsia="Calibri" w:hAnsi="Calibri" w:cs="Calibri"/>
              <w:color w:val="000000"/>
              <w:sz w:val="20"/>
            </w:rPr>
            <w:instrText xml:space="preserve"> PAGE </w:instrText>
          </w:r>
          <w:r w:rsidRPr="009B3417">
            <w:rPr>
              <w:rFonts w:ascii="Calibri" w:eastAsia="Calibri" w:hAnsi="Calibri" w:cs="Calibri"/>
              <w:color w:val="000000"/>
              <w:sz w:val="20"/>
            </w:rPr>
            <w:fldChar w:fldCharType="separate"/>
          </w:r>
          <w:r w:rsidRPr="009B3417">
            <w:rPr>
              <w:rFonts w:ascii="Calibri" w:eastAsia="Calibri" w:hAnsi="Calibri" w:cs="Calibri"/>
              <w:color w:val="000000"/>
              <w:sz w:val="20"/>
            </w:rPr>
            <w:t>8</w:t>
          </w:r>
          <w:r w:rsidRPr="009B3417">
            <w:rPr>
              <w:rFonts w:ascii="Calibri" w:eastAsia="Calibri" w:hAnsi="Calibri" w:cs="Calibri"/>
              <w:color w:val="000000"/>
              <w:sz w:val="20"/>
            </w:rPr>
            <w:fldChar w:fldCharType="end"/>
          </w:r>
          <w:r w:rsidRPr="009B3417">
            <w:rPr>
              <w:rFonts w:ascii="Calibri" w:eastAsia="Calibri" w:hAnsi="Calibri" w:cs="Calibri"/>
              <w:color w:val="000000"/>
              <w:sz w:val="20"/>
            </w:rPr>
            <w:t xml:space="preserve"> sur </w:t>
          </w:r>
          <w:r w:rsidRPr="009B3417">
            <w:rPr>
              <w:rFonts w:ascii="Calibri" w:eastAsia="Calibri" w:hAnsi="Calibri" w:cs="Calibri"/>
              <w:color w:val="000000"/>
              <w:sz w:val="20"/>
            </w:rPr>
            <w:fldChar w:fldCharType="begin"/>
          </w:r>
          <w:r w:rsidRPr="009B3417">
            <w:rPr>
              <w:rFonts w:ascii="Calibri" w:eastAsia="Calibri" w:hAnsi="Calibri" w:cs="Calibri"/>
              <w:color w:val="000000"/>
              <w:sz w:val="20"/>
            </w:rPr>
            <w:instrText xml:space="preserve"> NUMPAGES </w:instrText>
          </w:r>
          <w:r w:rsidRPr="009B3417">
            <w:rPr>
              <w:rFonts w:ascii="Calibri" w:eastAsia="Calibri" w:hAnsi="Calibri" w:cs="Calibri"/>
              <w:color w:val="000000"/>
              <w:sz w:val="20"/>
            </w:rPr>
            <w:fldChar w:fldCharType="separate"/>
          </w:r>
          <w:r w:rsidRPr="009B3417">
            <w:rPr>
              <w:rFonts w:ascii="Calibri" w:eastAsia="Calibri" w:hAnsi="Calibri" w:cs="Calibri"/>
              <w:color w:val="000000"/>
              <w:sz w:val="20"/>
            </w:rPr>
            <w:t>8</w:t>
          </w:r>
          <w:r w:rsidRPr="009B3417">
            <w:rPr>
              <w:rFonts w:ascii="Calibri" w:eastAsia="Calibri" w:hAnsi="Calibri" w:cs="Calibri"/>
              <w:color w:val="000000"/>
              <w:sz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BA5EB" w14:textId="77777777" w:rsidR="00A069E0" w:rsidRPr="009B3417" w:rsidRDefault="00A069E0">
      <w:r w:rsidRPr="009B3417">
        <w:separator/>
      </w:r>
    </w:p>
  </w:footnote>
  <w:footnote w:type="continuationSeparator" w:id="0">
    <w:p w14:paraId="682719AA" w14:textId="77777777" w:rsidR="00A069E0" w:rsidRPr="009B3417" w:rsidRDefault="00A069E0">
      <w:r w:rsidRPr="009B341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56B42" w14:textId="77777777" w:rsidR="00BE123F" w:rsidRPr="009B3417" w:rsidRDefault="00BE12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57B83" w14:textId="77777777" w:rsidR="00BE123F" w:rsidRPr="009B3417" w:rsidRDefault="00BE123F" w:rsidP="00FB145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64A98" w14:textId="77777777" w:rsidR="00BE123F" w:rsidRPr="009B3417" w:rsidRDefault="00BE12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C4CA4"/>
    <w:multiLevelType w:val="hybridMultilevel"/>
    <w:tmpl w:val="5B7C13BE"/>
    <w:lvl w:ilvl="0" w:tplc="A976C176">
      <w:start w:val="1"/>
      <w:numFmt w:val="decimal"/>
      <w:lvlText w:val="(%1)"/>
      <w:lvlJc w:val="left"/>
      <w:pPr>
        <w:ind w:left="644" w:hanging="360"/>
      </w:pPr>
      <w:rPr>
        <w:rFonts w:hint="default"/>
        <w:color w:val="000000"/>
        <w:sz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 w15:restartNumberingAfterBreak="0">
    <w:nsid w:val="74BC255C"/>
    <w:multiLevelType w:val="hybridMultilevel"/>
    <w:tmpl w:val="ED3482CC"/>
    <w:lvl w:ilvl="0" w:tplc="AF82958C">
      <w:numFmt w:val="bullet"/>
      <w:lvlText w:val="•"/>
      <w:lvlJc w:val="left"/>
      <w:pPr>
        <w:ind w:left="743" w:hanging="360"/>
      </w:pPr>
      <w:rPr>
        <w:rFonts w:hint="default"/>
        <w:lang w:val="fr-FR" w:eastAsia="en-US" w:bidi="ar-SA"/>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3" w15:restartNumberingAfterBreak="0">
    <w:nsid w:val="7FF40751"/>
    <w:multiLevelType w:val="multilevel"/>
    <w:tmpl w:val="9C1C57B4"/>
    <w:lvl w:ilvl="0">
      <w:numFmt w:val="bullet"/>
      <w:lvlText w:val="•"/>
      <w:lvlJc w:val="left"/>
      <w:pPr>
        <w:ind w:left="720" w:hanging="360"/>
      </w:pPr>
      <w:rPr>
        <w:rFonts w:ascii="OpenSymbol" w:eastAsia="OpenSymbol" w:hAnsi="OpenSymbol" w:cs="OpenSymbol"/>
      </w:rPr>
    </w:lvl>
    <w:lvl w:ilvl="1">
      <w:numFmt w:val="bullet"/>
      <w:lvlText w:val="◦"/>
      <w:lvlJc w:val="left"/>
      <w:pPr>
        <w:ind w:left="3621"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697631766">
    <w:abstractNumId w:val="1"/>
  </w:num>
  <w:num w:numId="2" w16cid:durableId="665207931">
    <w:abstractNumId w:val="2"/>
  </w:num>
  <w:num w:numId="3" w16cid:durableId="342324932">
    <w:abstractNumId w:val="3"/>
  </w:num>
  <w:num w:numId="4" w16cid:durableId="423306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8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F0FBB"/>
    <w:rsid w:val="00011B7F"/>
    <w:rsid w:val="00047398"/>
    <w:rsid w:val="00073216"/>
    <w:rsid w:val="000A3E36"/>
    <w:rsid w:val="000D128B"/>
    <w:rsid w:val="000D5BF1"/>
    <w:rsid w:val="000F0FBB"/>
    <w:rsid w:val="000F1275"/>
    <w:rsid w:val="00101D07"/>
    <w:rsid w:val="00102357"/>
    <w:rsid w:val="00110027"/>
    <w:rsid w:val="001557B0"/>
    <w:rsid w:val="00164B53"/>
    <w:rsid w:val="001D01AE"/>
    <w:rsid w:val="00200E8E"/>
    <w:rsid w:val="0023303E"/>
    <w:rsid w:val="00236EE7"/>
    <w:rsid w:val="00243AEB"/>
    <w:rsid w:val="002758D2"/>
    <w:rsid w:val="002A1063"/>
    <w:rsid w:val="002A2301"/>
    <w:rsid w:val="002A2D2D"/>
    <w:rsid w:val="002F168F"/>
    <w:rsid w:val="00313531"/>
    <w:rsid w:val="00381659"/>
    <w:rsid w:val="00381826"/>
    <w:rsid w:val="003A6818"/>
    <w:rsid w:val="003D6DAD"/>
    <w:rsid w:val="00473992"/>
    <w:rsid w:val="004B7C57"/>
    <w:rsid w:val="004B7FF7"/>
    <w:rsid w:val="004D3394"/>
    <w:rsid w:val="005323F2"/>
    <w:rsid w:val="00537094"/>
    <w:rsid w:val="00540B8C"/>
    <w:rsid w:val="005558AC"/>
    <w:rsid w:val="0058466F"/>
    <w:rsid w:val="005A6629"/>
    <w:rsid w:val="005A6ED2"/>
    <w:rsid w:val="005B115B"/>
    <w:rsid w:val="006300C3"/>
    <w:rsid w:val="0064700D"/>
    <w:rsid w:val="00670446"/>
    <w:rsid w:val="006A30D0"/>
    <w:rsid w:val="006D022C"/>
    <w:rsid w:val="007C546D"/>
    <w:rsid w:val="007D3930"/>
    <w:rsid w:val="0080721E"/>
    <w:rsid w:val="008135E6"/>
    <w:rsid w:val="008262C3"/>
    <w:rsid w:val="0083478A"/>
    <w:rsid w:val="00873038"/>
    <w:rsid w:val="008D37A7"/>
    <w:rsid w:val="008D4F21"/>
    <w:rsid w:val="008E05B0"/>
    <w:rsid w:val="008E3828"/>
    <w:rsid w:val="008F4823"/>
    <w:rsid w:val="00901BB3"/>
    <w:rsid w:val="0096654A"/>
    <w:rsid w:val="00991074"/>
    <w:rsid w:val="009B2973"/>
    <w:rsid w:val="009B3417"/>
    <w:rsid w:val="009C0687"/>
    <w:rsid w:val="00A069E0"/>
    <w:rsid w:val="00A24AB5"/>
    <w:rsid w:val="00A671BF"/>
    <w:rsid w:val="00A717A1"/>
    <w:rsid w:val="00A81555"/>
    <w:rsid w:val="00A82BEA"/>
    <w:rsid w:val="00A83F83"/>
    <w:rsid w:val="00AB2471"/>
    <w:rsid w:val="00B22FF1"/>
    <w:rsid w:val="00B7321A"/>
    <w:rsid w:val="00B77634"/>
    <w:rsid w:val="00B918D2"/>
    <w:rsid w:val="00BE1069"/>
    <w:rsid w:val="00BE123F"/>
    <w:rsid w:val="00BF0D33"/>
    <w:rsid w:val="00BF6091"/>
    <w:rsid w:val="00C227D2"/>
    <w:rsid w:val="00C37CEF"/>
    <w:rsid w:val="00C51958"/>
    <w:rsid w:val="00C835F0"/>
    <w:rsid w:val="00C90C30"/>
    <w:rsid w:val="00CC70DB"/>
    <w:rsid w:val="00CD2291"/>
    <w:rsid w:val="00D13898"/>
    <w:rsid w:val="00D163F0"/>
    <w:rsid w:val="00D24A95"/>
    <w:rsid w:val="00D71ADC"/>
    <w:rsid w:val="00D85B13"/>
    <w:rsid w:val="00DD3AA2"/>
    <w:rsid w:val="00E02605"/>
    <w:rsid w:val="00E5282F"/>
    <w:rsid w:val="00EA2E8C"/>
    <w:rsid w:val="00EF3149"/>
    <w:rsid w:val="00F64541"/>
    <w:rsid w:val="00FA13EC"/>
    <w:rsid w:val="00FB1451"/>
    <w:rsid w:val="00FF76AC"/>
    <w:rsid w:val="00FF7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9"/>
    <o:shapelayout v:ext="edit">
      <o:idmap v:ext="edit" data="2"/>
    </o:shapelayout>
  </w:shapeDefaults>
  <w:decimalSymbol w:val=","/>
  <w:listSeparator w:val=";"/>
  <w14:docId w14:val="71D1DD2F"/>
  <w15:docId w15:val="{CB7FED00-7DF8-476F-B885-33DB85DF1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282F"/>
    <w:rPr>
      <w:sz w:val="24"/>
      <w:szCs w:val="24"/>
      <w:lang w:val="fr-FR"/>
    </w:rPr>
  </w:style>
  <w:style w:type="paragraph" w:styleId="Titre1">
    <w:name w:val="heading 1"/>
    <w:basedOn w:val="Normal"/>
    <w:next w:val="Normal"/>
    <w:link w:val="Titre1Car"/>
    <w:uiPriority w:val="9"/>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styleId="TM1">
    <w:name w:val="toc 1"/>
    <w:basedOn w:val="Normal"/>
    <w:next w:val="Normal"/>
    <w:autoRedefine/>
    <w:uiPriority w:val="39"/>
    <w:rsid w:val="004D3394"/>
    <w:pPr>
      <w:tabs>
        <w:tab w:val="right" w:leader="dot" w:pos="9622"/>
      </w:tabs>
    </w:pPr>
    <w:rPr>
      <w:rFonts w:ascii="Calibri" w:eastAsia="Calibri" w:hAnsi="Calibri" w:cs="Calibri"/>
      <w:noProof/>
    </w:rPr>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BE123F"/>
    <w:pPr>
      <w:tabs>
        <w:tab w:val="center" w:pos="4536"/>
        <w:tab w:val="right" w:pos="9072"/>
      </w:tabs>
    </w:pPr>
  </w:style>
  <w:style w:type="character" w:customStyle="1" w:styleId="En-tteCar">
    <w:name w:val="En-tête Car"/>
    <w:basedOn w:val="Policepardfaut"/>
    <w:link w:val="En-tte"/>
    <w:rsid w:val="00BE123F"/>
    <w:rPr>
      <w:sz w:val="24"/>
      <w:szCs w:val="24"/>
    </w:rPr>
  </w:style>
  <w:style w:type="paragraph" w:styleId="Pieddepage0">
    <w:name w:val="footer"/>
    <w:basedOn w:val="Normal"/>
    <w:link w:val="PieddepageCar"/>
    <w:unhideWhenUsed/>
    <w:rsid w:val="00BE123F"/>
    <w:pPr>
      <w:tabs>
        <w:tab w:val="center" w:pos="4536"/>
        <w:tab w:val="right" w:pos="9072"/>
      </w:tabs>
    </w:pPr>
  </w:style>
  <w:style w:type="character" w:customStyle="1" w:styleId="PieddepageCar">
    <w:name w:val="Pied de page Car"/>
    <w:basedOn w:val="Policepardfaut"/>
    <w:link w:val="Pieddepage0"/>
    <w:rsid w:val="00BE123F"/>
    <w:rPr>
      <w:sz w:val="24"/>
      <w:szCs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locked/>
    <w:rsid w:val="00D24A95"/>
    <w:rPr>
      <w:lang w:eastAsia="hi-IN"/>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D24A95"/>
    <w:pPr>
      <w:ind w:left="720"/>
      <w:contextualSpacing/>
    </w:pPr>
    <w:rPr>
      <w:sz w:val="20"/>
      <w:szCs w:val="20"/>
      <w:lang w:eastAsia="hi-IN"/>
    </w:rPr>
  </w:style>
  <w:style w:type="paragraph" w:customStyle="1" w:styleId="OBJET">
    <w:name w:val="OBJET"/>
    <w:basedOn w:val="Paragraphedeliste"/>
    <w:qFormat/>
    <w:rsid w:val="00313531"/>
    <w:pPr>
      <w:shd w:val="clear" w:color="auto" w:fill="036CAA"/>
      <w:spacing w:after="200" w:line="276" w:lineRule="auto"/>
      <w:jc w:val="center"/>
    </w:pPr>
    <w:rPr>
      <w:rFonts w:asciiTheme="majorHAnsi" w:eastAsiaTheme="minorEastAsia" w:hAnsiTheme="majorHAnsi" w:cstheme="minorBidi"/>
      <w:b/>
      <w:bCs/>
      <w:color w:val="FFFFFF" w:themeColor="background1"/>
      <w:sz w:val="32"/>
      <w:szCs w:val="32"/>
      <w:lang w:eastAsia="en-US"/>
    </w:rPr>
  </w:style>
  <w:style w:type="paragraph" w:customStyle="1" w:styleId="Texte">
    <w:name w:val="Texte"/>
    <w:basedOn w:val="Paragraphedeliste"/>
    <w:qFormat/>
    <w:rsid w:val="00313531"/>
    <w:pPr>
      <w:spacing w:after="200" w:line="276" w:lineRule="auto"/>
      <w:jc w:val="right"/>
    </w:pPr>
    <w:rPr>
      <w:rFonts w:asciiTheme="majorHAnsi" w:eastAsiaTheme="minorEastAsia" w:hAnsiTheme="majorHAnsi" w:cstheme="minorBidi"/>
      <w:b/>
      <w:bCs/>
      <w:i/>
      <w:color w:val="000000" w:themeColor="text1"/>
      <w:lang w:eastAsia="en-US"/>
    </w:rPr>
  </w:style>
  <w:style w:type="paragraph" w:customStyle="1" w:styleId="NOM">
    <w:name w:val="NOM"/>
    <w:basedOn w:val="Paragraphedeliste"/>
    <w:qFormat/>
    <w:rsid w:val="00313531"/>
    <w:pPr>
      <w:pBdr>
        <w:top w:val="single" w:sz="4" w:space="1" w:color="036CAA"/>
        <w:left w:val="single" w:sz="4" w:space="4" w:color="036CAA"/>
        <w:bottom w:val="single" w:sz="4" w:space="1" w:color="036CAA"/>
        <w:right w:val="single" w:sz="4" w:space="4" w:color="036CAA"/>
      </w:pBdr>
      <w:spacing w:after="200" w:line="276" w:lineRule="auto"/>
      <w:jc w:val="center"/>
    </w:pPr>
    <w:rPr>
      <w:rFonts w:asciiTheme="majorHAnsi" w:eastAsiaTheme="minorEastAsia" w:hAnsiTheme="majorHAnsi" w:cstheme="minorBidi"/>
      <w:b/>
      <w:bCs/>
      <w:color w:val="036CAA"/>
      <w:sz w:val="28"/>
      <w:szCs w:val="28"/>
      <w:lang w:eastAsia="en-US"/>
    </w:rPr>
  </w:style>
  <w:style w:type="character" w:customStyle="1" w:styleId="Titre1Car">
    <w:name w:val="Titre 1 Car"/>
    <w:basedOn w:val="Policepardfaut"/>
    <w:link w:val="Titre1"/>
    <w:uiPriority w:val="9"/>
    <w:rsid w:val="00EA2E8C"/>
    <w:rPr>
      <w:rFonts w:ascii="Arial" w:hAnsi="Arial" w:cs="Arial"/>
      <w:b/>
      <w:bCs/>
      <w:kern w:val="32"/>
      <w:sz w:val="32"/>
      <w:szCs w:val="32"/>
    </w:rPr>
  </w:style>
  <w:style w:type="paragraph" w:customStyle="1" w:styleId="Default">
    <w:name w:val="Default"/>
    <w:basedOn w:val="Normal"/>
    <w:rsid w:val="00A671BF"/>
    <w:pPr>
      <w:widowControl w:val="0"/>
      <w:suppressAutoHyphens/>
      <w:autoSpaceDE w:val="0"/>
      <w:autoSpaceDN w:val="0"/>
      <w:textAlignment w:val="baseline"/>
    </w:pPr>
    <w:rPr>
      <w:rFonts w:ascii="Verdana, Verdana" w:eastAsia="Verdana, Verdana" w:hAnsi="Verdana, Verdana" w:cs="Verdana, Verdana"/>
      <w:color w:val="000000"/>
      <w:kern w:val="3"/>
      <w:lang w:eastAsia="zh-CN" w:bidi="hi-IN"/>
    </w:rPr>
  </w:style>
  <w:style w:type="table" w:styleId="Grilledutableau">
    <w:name w:val="Table Grid"/>
    <w:basedOn w:val="TableauNormal"/>
    <w:uiPriority w:val="39"/>
    <w:rsid w:val="00A671BF"/>
    <w:pPr>
      <w:widowControl w:val="0"/>
      <w:suppressAutoHyphens/>
      <w:autoSpaceDN w:val="0"/>
      <w:textAlignment w:val="baseline"/>
    </w:pPr>
    <w:rPr>
      <w:rFonts w:eastAsia="Lucida Sans Unicode" w:cs="Tahoma"/>
      <w:kern w:val="3"/>
      <w:sz w:val="24"/>
      <w:szCs w:val="24"/>
      <w:lang w:val="fr-FR"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671BF"/>
    <w:pPr>
      <w:widowControl w:val="0"/>
      <w:suppressAutoHyphens/>
      <w:autoSpaceDN w:val="0"/>
      <w:textAlignment w:val="baseline"/>
    </w:pPr>
    <w:rPr>
      <w:rFonts w:eastAsia="Lucida Sans Unicode" w:cs="Mangal"/>
      <w:kern w:val="3"/>
      <w:sz w:val="20"/>
      <w:szCs w:val="18"/>
      <w:lang w:eastAsia="zh-CN" w:bidi="hi-IN"/>
    </w:rPr>
  </w:style>
  <w:style w:type="character" w:customStyle="1" w:styleId="NotedebasdepageCar">
    <w:name w:val="Note de bas de page Car"/>
    <w:basedOn w:val="Policepardfaut"/>
    <w:link w:val="Notedebasdepage"/>
    <w:uiPriority w:val="99"/>
    <w:semiHidden/>
    <w:rsid w:val="00A671BF"/>
    <w:rPr>
      <w:rFonts w:eastAsia="Lucida Sans Unicode" w:cs="Mangal"/>
      <w:kern w:val="3"/>
      <w:szCs w:val="18"/>
      <w:lang w:val="fr-FR" w:eastAsia="zh-CN" w:bidi="hi-IN"/>
    </w:rPr>
  </w:style>
  <w:style w:type="character" w:styleId="Appelnotedebasdep">
    <w:name w:val="footnote reference"/>
    <w:basedOn w:val="Policepardfaut"/>
    <w:uiPriority w:val="99"/>
    <w:semiHidden/>
    <w:unhideWhenUsed/>
    <w:rsid w:val="00A671BF"/>
    <w:rPr>
      <w:vertAlign w:val="superscript"/>
    </w:rPr>
  </w:style>
  <w:style w:type="character" w:styleId="Lienhypertexte">
    <w:name w:val="Hyperlink"/>
    <w:basedOn w:val="Policepardfaut"/>
    <w:uiPriority w:val="99"/>
    <w:unhideWhenUsed/>
    <w:rsid w:val="00A671BF"/>
    <w:rPr>
      <w:color w:val="0563C1" w:themeColor="hyperlink"/>
      <w:u w:val="single"/>
    </w:rPr>
  </w:style>
  <w:style w:type="paragraph" w:customStyle="1" w:styleId="Normal1">
    <w:name w:val="Normal1"/>
    <w:basedOn w:val="Normal"/>
    <w:rsid w:val="00A24AB5"/>
    <w:pPr>
      <w:keepLines/>
      <w:tabs>
        <w:tab w:val="left" w:pos="284"/>
        <w:tab w:val="left" w:pos="567"/>
        <w:tab w:val="left" w:pos="851"/>
      </w:tabs>
      <w:ind w:firstLine="284"/>
      <w:jc w:val="both"/>
    </w:pPr>
    <w:rPr>
      <w:sz w:val="22"/>
      <w:szCs w:val="22"/>
      <w:lang w:eastAsia="fr-FR"/>
    </w:rPr>
  </w:style>
  <w:style w:type="paragraph" w:customStyle="1" w:styleId="Normal2">
    <w:name w:val="Normal2"/>
    <w:basedOn w:val="Normal"/>
    <w:rsid w:val="00A24AB5"/>
    <w:pPr>
      <w:keepLines/>
      <w:tabs>
        <w:tab w:val="left" w:pos="567"/>
        <w:tab w:val="left" w:pos="851"/>
        <w:tab w:val="left" w:pos="1134"/>
      </w:tabs>
      <w:ind w:left="284" w:firstLine="284"/>
      <w:jc w:val="both"/>
    </w:pPr>
    <w:rPr>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829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710</TotalTime>
  <Pages>12</Pages>
  <Words>2928</Words>
  <Characters>16198</Characters>
  <Application>Microsoft Office Word</Application>
  <DocSecurity>0</DocSecurity>
  <Lines>647</Lines>
  <Paragraphs>347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MERCIECA Sylvie</dc:creator>
  <cp:keywords/>
  <dc:description/>
  <cp:lastModifiedBy>MERCIECA Sylvie</cp:lastModifiedBy>
  <cp:revision>58</cp:revision>
  <dcterms:created xsi:type="dcterms:W3CDTF">2022-11-04T15:19:00Z</dcterms:created>
  <dcterms:modified xsi:type="dcterms:W3CDTF">2026-01-30T08:57:00Z</dcterms:modified>
</cp:coreProperties>
</file>